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D085F" w14:textId="77777777" w:rsidR="00E2584B" w:rsidRDefault="00E628EE">
      <w:pPr>
        <w:rPr>
          <w:color w:val="3399FF"/>
        </w:rPr>
      </w:pPr>
      <w:r w:rsidRPr="00CD2F75">
        <w:rPr>
          <w:color w:val="3399FF"/>
        </w:rPr>
        <w:t xml:space="preserve">                      Астана </w:t>
      </w:r>
      <w:proofErr w:type="spellStart"/>
      <w:r w:rsidRPr="00CD2F75">
        <w:rPr>
          <w:color w:val="3399FF"/>
        </w:rPr>
        <w:t>қаласы</w:t>
      </w:r>
      <w:proofErr w:type="spellEnd"/>
      <w:r w:rsidRPr="00CD2F75">
        <w:rPr>
          <w:color w:val="3399FF"/>
        </w:rPr>
        <w:t xml:space="preserve">                                                                                                          город Астана                                                                                                               </w:t>
      </w:r>
    </w:p>
    <w:p w14:paraId="4DC7017F" w14:textId="77777777" w:rsidR="00E2584B" w:rsidRDefault="00E2584B">
      <w:pPr>
        <w:rPr>
          <w:sz w:val="24"/>
          <w:szCs w:val="24"/>
        </w:rPr>
      </w:pPr>
    </w:p>
    <w:p w14:paraId="48D78CDD" w14:textId="77777777" w:rsidR="009870D8" w:rsidRDefault="009870D8" w:rsidP="009870D8">
      <w:pPr>
        <w:rPr>
          <w:sz w:val="24"/>
          <w:szCs w:val="24"/>
        </w:rPr>
      </w:pPr>
      <w:bookmarkStart w:id="0" w:name="_GoBack"/>
      <w:bookmarkEnd w:id="0"/>
    </w:p>
    <w:p w14:paraId="1043C72A" w14:textId="77777777" w:rsidR="009870D8" w:rsidRPr="00614AFF" w:rsidRDefault="009870D8" w:rsidP="009870D8">
      <w:pPr>
        <w:widowControl w:val="0"/>
        <w:overflowPunct/>
        <w:autoSpaceDE/>
        <w:autoSpaceDN/>
        <w:adjustRightInd/>
        <w:jc w:val="center"/>
        <w:rPr>
          <w:rFonts w:eastAsia="Calibri"/>
          <w:b/>
          <w:sz w:val="28"/>
          <w:szCs w:val="28"/>
          <w:lang w:eastAsia="en-US"/>
        </w:rPr>
      </w:pPr>
      <w:r w:rsidRPr="00614AFF">
        <w:rPr>
          <w:rFonts w:eastAsia="Calibri"/>
          <w:b/>
          <w:sz w:val="28"/>
          <w:szCs w:val="28"/>
          <w:lang w:eastAsia="en-US"/>
        </w:rPr>
        <w:t>О внесении изменени</w:t>
      </w:r>
      <w:r>
        <w:rPr>
          <w:rFonts w:eastAsia="Calibri"/>
          <w:b/>
          <w:sz w:val="28"/>
          <w:szCs w:val="28"/>
          <w:lang w:eastAsia="en-US"/>
        </w:rPr>
        <w:t>й</w:t>
      </w:r>
      <w:r w:rsidRPr="00614AFF">
        <w:rPr>
          <w:rFonts w:eastAsia="Calibri"/>
          <w:b/>
          <w:sz w:val="28"/>
          <w:szCs w:val="28"/>
          <w:lang w:eastAsia="en-US"/>
        </w:rPr>
        <w:t xml:space="preserve"> в приказ Министра национальной </w:t>
      </w:r>
    </w:p>
    <w:p w14:paraId="133C57AC" w14:textId="77777777" w:rsidR="009870D8" w:rsidRPr="00614AFF" w:rsidRDefault="009870D8" w:rsidP="009870D8">
      <w:pPr>
        <w:widowControl w:val="0"/>
        <w:overflowPunct/>
        <w:autoSpaceDE/>
        <w:autoSpaceDN/>
        <w:adjustRightInd/>
        <w:jc w:val="center"/>
        <w:rPr>
          <w:rFonts w:eastAsia="Calibri"/>
          <w:b/>
          <w:sz w:val="28"/>
          <w:szCs w:val="28"/>
          <w:lang w:eastAsia="en-US"/>
        </w:rPr>
      </w:pPr>
      <w:r w:rsidRPr="00614AFF">
        <w:rPr>
          <w:rFonts w:eastAsia="Calibri"/>
          <w:b/>
          <w:sz w:val="28"/>
          <w:szCs w:val="28"/>
          <w:lang w:eastAsia="en-US"/>
        </w:rPr>
        <w:t>экономики Республики Казахстан от 13 августа 2019 года № 73</w:t>
      </w:r>
    </w:p>
    <w:p w14:paraId="0CFC2AEB" w14:textId="77777777" w:rsidR="009870D8" w:rsidRPr="00614AFF" w:rsidRDefault="009870D8" w:rsidP="009870D8">
      <w:pPr>
        <w:widowControl w:val="0"/>
        <w:overflowPunct/>
        <w:autoSpaceDE/>
        <w:autoSpaceDN/>
        <w:adjustRightInd/>
        <w:jc w:val="center"/>
        <w:rPr>
          <w:rFonts w:eastAsia="Calibri"/>
          <w:b/>
          <w:sz w:val="28"/>
          <w:szCs w:val="28"/>
          <w:lang w:eastAsia="en-US"/>
        </w:rPr>
      </w:pPr>
      <w:r w:rsidRPr="00614AFF">
        <w:rPr>
          <w:rFonts w:eastAsia="Calibri"/>
          <w:b/>
          <w:sz w:val="28"/>
          <w:szCs w:val="28"/>
          <w:lang w:eastAsia="en-US"/>
        </w:rPr>
        <w:t xml:space="preserve"> «Об утверждении Правил осуществления деятельности субъектами естественных монополий»</w:t>
      </w:r>
    </w:p>
    <w:p w14:paraId="41072D26" w14:textId="77777777" w:rsidR="009870D8" w:rsidRPr="007E6606" w:rsidRDefault="009870D8" w:rsidP="009870D8">
      <w:pPr>
        <w:widowControl w:val="0"/>
        <w:overflowPunct/>
        <w:autoSpaceDE/>
        <w:autoSpaceDN/>
        <w:adjustRightInd/>
        <w:jc w:val="both"/>
        <w:rPr>
          <w:rFonts w:eastAsia="Calibri"/>
          <w:lang w:eastAsia="en-US"/>
        </w:rPr>
      </w:pPr>
    </w:p>
    <w:p w14:paraId="4B5BD1FC" w14:textId="77777777" w:rsidR="009870D8" w:rsidRPr="007E6606" w:rsidRDefault="009870D8" w:rsidP="009870D8">
      <w:pPr>
        <w:widowControl w:val="0"/>
        <w:overflowPunct/>
        <w:autoSpaceDE/>
        <w:autoSpaceDN/>
        <w:adjustRightInd/>
        <w:jc w:val="both"/>
        <w:rPr>
          <w:rFonts w:eastAsia="Calibri"/>
          <w:lang w:eastAsia="en-US"/>
        </w:rPr>
      </w:pPr>
    </w:p>
    <w:p w14:paraId="1C939FD1" w14:textId="77777777" w:rsidR="009870D8" w:rsidRPr="00614AFF" w:rsidRDefault="009870D8" w:rsidP="009870D8">
      <w:pPr>
        <w:widowControl w:val="0"/>
        <w:overflowPunct/>
        <w:autoSpaceDE/>
        <w:autoSpaceDN/>
        <w:adjustRightInd/>
        <w:ind w:firstLine="709"/>
        <w:contextualSpacing/>
        <w:jc w:val="both"/>
        <w:rPr>
          <w:rFonts w:eastAsia="Calibri"/>
          <w:sz w:val="28"/>
          <w:szCs w:val="28"/>
          <w:lang w:eastAsia="en-US"/>
        </w:rPr>
      </w:pPr>
      <w:r w:rsidRPr="00614AFF">
        <w:rPr>
          <w:rFonts w:eastAsia="Calibri"/>
          <w:b/>
          <w:bCs/>
          <w:sz w:val="28"/>
          <w:szCs w:val="28"/>
          <w:lang w:eastAsia="en-US"/>
        </w:rPr>
        <w:t>ПРИКАЗЫВАЮ:</w:t>
      </w:r>
      <w:bookmarkStart w:id="1" w:name="z2"/>
      <w:bookmarkEnd w:id="1"/>
    </w:p>
    <w:p w14:paraId="6666E4A6" w14:textId="77777777" w:rsidR="009870D8" w:rsidRPr="00614AFF" w:rsidRDefault="009870D8" w:rsidP="009870D8">
      <w:pPr>
        <w:widowControl w:val="0"/>
        <w:numPr>
          <w:ilvl w:val="0"/>
          <w:numId w:val="16"/>
        </w:numPr>
        <w:tabs>
          <w:tab w:val="left" w:pos="1134"/>
          <w:tab w:val="left" w:pos="1418"/>
        </w:tabs>
        <w:overflowPunct/>
        <w:autoSpaceDE/>
        <w:autoSpaceDN/>
        <w:adjustRightInd/>
        <w:ind w:left="0" w:firstLine="709"/>
        <w:contextualSpacing/>
        <w:jc w:val="both"/>
        <w:rPr>
          <w:rFonts w:eastAsia="Calibri"/>
          <w:bCs/>
          <w:sz w:val="28"/>
          <w:szCs w:val="28"/>
          <w:lang w:eastAsia="en-US"/>
        </w:rPr>
      </w:pPr>
      <w:r w:rsidRPr="00614AFF">
        <w:rPr>
          <w:rFonts w:eastAsia="Calibri"/>
          <w:bCs/>
          <w:sz w:val="28"/>
          <w:szCs w:val="28"/>
          <w:lang w:eastAsia="en-US"/>
        </w:rPr>
        <w:t>Внести в приказ Министра национальной экономики Республики Казахстан от 13 августа 2019 года № 73 «Об утверждении Правил осуществления деятельности субъектами естественных монополий» (зарегистрирован в Реестре государственной регистрации нормативных правовых актов за № 19242) следующ</w:t>
      </w:r>
      <w:r>
        <w:rPr>
          <w:rFonts w:eastAsia="Calibri"/>
          <w:bCs/>
          <w:sz w:val="28"/>
          <w:szCs w:val="28"/>
          <w:lang w:eastAsia="en-US"/>
        </w:rPr>
        <w:t>и</w:t>
      </w:r>
      <w:r w:rsidRPr="00614AFF">
        <w:rPr>
          <w:rFonts w:eastAsia="Calibri"/>
          <w:bCs/>
          <w:sz w:val="28"/>
          <w:szCs w:val="28"/>
          <w:lang w:eastAsia="en-US"/>
        </w:rPr>
        <w:t>е изменени</w:t>
      </w:r>
      <w:r>
        <w:rPr>
          <w:rFonts w:eastAsia="Calibri"/>
          <w:bCs/>
          <w:sz w:val="28"/>
          <w:szCs w:val="28"/>
          <w:lang w:eastAsia="en-US"/>
        </w:rPr>
        <w:t>я</w:t>
      </w:r>
      <w:r w:rsidRPr="00614AFF">
        <w:rPr>
          <w:rFonts w:eastAsia="Calibri"/>
          <w:bCs/>
          <w:sz w:val="28"/>
          <w:szCs w:val="28"/>
          <w:lang w:eastAsia="en-US"/>
        </w:rPr>
        <w:t>:</w:t>
      </w:r>
    </w:p>
    <w:p w14:paraId="145E9856" w14:textId="77777777" w:rsidR="009870D8" w:rsidRPr="00614AFF" w:rsidRDefault="009870D8" w:rsidP="009870D8">
      <w:pPr>
        <w:widowControl w:val="0"/>
        <w:overflowPunct/>
        <w:autoSpaceDE/>
        <w:autoSpaceDN/>
        <w:adjustRightInd/>
        <w:ind w:firstLine="709"/>
        <w:contextualSpacing/>
        <w:jc w:val="both"/>
        <w:rPr>
          <w:rFonts w:eastAsia="Calibri"/>
          <w:sz w:val="28"/>
          <w:szCs w:val="28"/>
          <w:lang w:eastAsia="en-US"/>
        </w:rPr>
      </w:pPr>
      <w:r w:rsidRPr="00614AFF">
        <w:rPr>
          <w:rFonts w:eastAsia="Calibri"/>
          <w:sz w:val="28"/>
          <w:szCs w:val="28"/>
          <w:lang w:eastAsia="en-US"/>
        </w:rPr>
        <w:t>в Правилах осуществления деятельности субъектами естественных монополий, утвержденных указанным приказом:</w:t>
      </w:r>
    </w:p>
    <w:p w14:paraId="0C06E187" w14:textId="77777777" w:rsidR="009870D8" w:rsidRDefault="009870D8" w:rsidP="009870D8">
      <w:pPr>
        <w:widowControl w:val="0"/>
        <w:overflowPunct/>
        <w:autoSpaceDE/>
        <w:autoSpaceDN/>
        <w:adjustRightInd/>
        <w:ind w:firstLine="709"/>
        <w:contextualSpacing/>
        <w:jc w:val="both"/>
        <w:rPr>
          <w:rFonts w:eastAsia="Calibri"/>
          <w:bCs/>
          <w:sz w:val="28"/>
          <w:szCs w:val="28"/>
          <w:lang w:eastAsia="en-US"/>
        </w:rPr>
      </w:pPr>
      <w:r>
        <w:rPr>
          <w:rFonts w:eastAsia="Calibri"/>
          <w:sz w:val="28"/>
          <w:szCs w:val="28"/>
          <w:lang w:eastAsia="en-US"/>
        </w:rPr>
        <w:t xml:space="preserve">часть третью </w:t>
      </w:r>
      <w:r w:rsidRPr="00614AFF">
        <w:rPr>
          <w:rFonts w:eastAsia="Calibri"/>
          <w:sz w:val="28"/>
          <w:szCs w:val="28"/>
          <w:lang w:eastAsia="en-US"/>
        </w:rPr>
        <w:t>пункт</w:t>
      </w:r>
      <w:r>
        <w:rPr>
          <w:rFonts w:eastAsia="Calibri"/>
          <w:sz w:val="28"/>
          <w:szCs w:val="28"/>
          <w:lang w:eastAsia="en-US"/>
        </w:rPr>
        <w:t>а 16</w:t>
      </w:r>
      <w:r w:rsidRPr="00614AFF">
        <w:rPr>
          <w:rFonts w:eastAsia="Calibri"/>
          <w:sz w:val="28"/>
          <w:szCs w:val="28"/>
          <w:lang w:eastAsia="en-US"/>
        </w:rPr>
        <w:t xml:space="preserve"> </w:t>
      </w:r>
      <w:r w:rsidRPr="00614AFF">
        <w:rPr>
          <w:rFonts w:eastAsia="Calibri"/>
          <w:bCs/>
          <w:sz w:val="28"/>
          <w:szCs w:val="28"/>
          <w:lang w:eastAsia="en-US"/>
        </w:rPr>
        <w:t>изложить в следующей р</w:t>
      </w:r>
      <w:r w:rsidRPr="00A5432E">
        <w:rPr>
          <w:rFonts w:eastAsia="Calibri"/>
          <w:bCs/>
          <w:sz w:val="28"/>
          <w:szCs w:val="28"/>
          <w:lang w:eastAsia="en-US"/>
        </w:rPr>
        <w:t>едакции:</w:t>
      </w:r>
    </w:p>
    <w:p w14:paraId="7F06BA0D" w14:textId="77777777" w:rsidR="009870D8" w:rsidRDefault="009870D8" w:rsidP="009870D8">
      <w:pPr>
        <w:widowControl w:val="0"/>
        <w:overflowPunct/>
        <w:autoSpaceDE/>
        <w:autoSpaceDN/>
        <w:adjustRightInd/>
        <w:ind w:firstLine="709"/>
        <w:contextualSpacing/>
        <w:jc w:val="both"/>
        <w:rPr>
          <w:bCs/>
          <w:sz w:val="28"/>
          <w:szCs w:val="28"/>
        </w:rPr>
      </w:pPr>
      <w:r w:rsidRPr="002530D3">
        <w:rPr>
          <w:sz w:val="28"/>
          <w:szCs w:val="28"/>
        </w:rPr>
        <w:t>«При установлении тарифа методом индексации и определении тарифа на основании заключенного договора государственно-частного партнерства</w:t>
      </w:r>
      <w:r w:rsidRPr="002530D3">
        <w:rPr>
          <w:b/>
          <w:sz w:val="28"/>
          <w:szCs w:val="28"/>
        </w:rPr>
        <w:t xml:space="preserve"> </w:t>
      </w:r>
      <w:r w:rsidRPr="002530D3">
        <w:rPr>
          <w:sz w:val="28"/>
          <w:szCs w:val="28"/>
        </w:rPr>
        <w:t xml:space="preserve">субъект естественной монополии размещает на своем </w:t>
      </w:r>
      <w:proofErr w:type="spellStart"/>
      <w:r w:rsidRPr="002530D3">
        <w:rPr>
          <w:sz w:val="28"/>
          <w:szCs w:val="28"/>
        </w:rPr>
        <w:t>интернет-ресурсе</w:t>
      </w:r>
      <w:proofErr w:type="spellEnd"/>
      <w:r w:rsidRPr="002530D3">
        <w:rPr>
          <w:sz w:val="28"/>
          <w:szCs w:val="28"/>
        </w:rPr>
        <w:t xml:space="preserve"> либо в периодических печатных изданиях, распространяемых на территории соответствующей административно-территориальной единицы, информацию о дате и месте проведения публичных слушаний за тридцать календарных дней до их проведения.</w:t>
      </w:r>
      <w:r>
        <w:rPr>
          <w:bCs/>
          <w:sz w:val="28"/>
          <w:szCs w:val="28"/>
        </w:rPr>
        <w:t>»;</w:t>
      </w:r>
    </w:p>
    <w:p w14:paraId="401C85E6" w14:textId="77777777" w:rsidR="009870D8" w:rsidRDefault="009870D8" w:rsidP="009870D8">
      <w:pPr>
        <w:widowControl w:val="0"/>
        <w:overflowPunct/>
        <w:autoSpaceDE/>
        <w:autoSpaceDN/>
        <w:adjustRightInd/>
        <w:ind w:firstLine="709"/>
        <w:contextualSpacing/>
        <w:jc w:val="both"/>
        <w:rPr>
          <w:bCs/>
          <w:sz w:val="28"/>
          <w:szCs w:val="28"/>
        </w:rPr>
      </w:pPr>
      <w:r>
        <w:rPr>
          <w:bCs/>
          <w:sz w:val="28"/>
          <w:szCs w:val="28"/>
        </w:rPr>
        <w:t>в главе 6:</w:t>
      </w:r>
    </w:p>
    <w:p w14:paraId="2149A817" w14:textId="77777777" w:rsidR="009870D8" w:rsidRDefault="009870D8" w:rsidP="009870D8">
      <w:pPr>
        <w:widowControl w:val="0"/>
        <w:overflowPunct/>
        <w:autoSpaceDE/>
        <w:autoSpaceDN/>
        <w:adjustRightInd/>
        <w:ind w:firstLine="709"/>
        <w:contextualSpacing/>
        <w:jc w:val="both"/>
        <w:rPr>
          <w:rFonts w:eastAsia="Calibri"/>
          <w:bCs/>
          <w:sz w:val="28"/>
          <w:szCs w:val="28"/>
          <w:lang w:eastAsia="en-US"/>
        </w:rPr>
      </w:pPr>
      <w:r>
        <w:rPr>
          <w:bCs/>
          <w:sz w:val="28"/>
          <w:szCs w:val="28"/>
        </w:rPr>
        <w:t xml:space="preserve">заголовок параграфа 8 главы 6 </w:t>
      </w:r>
      <w:r w:rsidRPr="00614AFF">
        <w:rPr>
          <w:rFonts w:eastAsia="Calibri"/>
          <w:bCs/>
          <w:sz w:val="28"/>
          <w:szCs w:val="28"/>
          <w:lang w:eastAsia="en-US"/>
        </w:rPr>
        <w:t>изложить в следующей р</w:t>
      </w:r>
      <w:r w:rsidRPr="00A5432E">
        <w:rPr>
          <w:rFonts w:eastAsia="Calibri"/>
          <w:bCs/>
          <w:sz w:val="28"/>
          <w:szCs w:val="28"/>
          <w:lang w:eastAsia="en-US"/>
        </w:rPr>
        <w:t>едакции:</w:t>
      </w:r>
    </w:p>
    <w:p w14:paraId="21C24489" w14:textId="77777777" w:rsidR="009870D8" w:rsidRDefault="009870D8" w:rsidP="009870D8">
      <w:pPr>
        <w:widowControl w:val="0"/>
        <w:overflowPunct/>
        <w:autoSpaceDE/>
        <w:autoSpaceDN/>
        <w:adjustRightInd/>
        <w:ind w:firstLine="709"/>
        <w:contextualSpacing/>
        <w:jc w:val="both"/>
        <w:rPr>
          <w:sz w:val="28"/>
          <w:szCs w:val="28"/>
        </w:rPr>
      </w:pPr>
      <w:r w:rsidRPr="002530D3">
        <w:rPr>
          <w:sz w:val="28"/>
          <w:szCs w:val="28"/>
        </w:rPr>
        <w:t>«Параграф 8. Обеспечение равных условий доступа к регулируемым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p w14:paraId="34CC0EDE" w14:textId="77777777" w:rsidR="009870D8" w:rsidRDefault="009870D8" w:rsidP="009870D8">
      <w:pPr>
        <w:widowControl w:val="0"/>
        <w:overflowPunct/>
        <w:autoSpaceDE/>
        <w:autoSpaceDN/>
        <w:adjustRightInd/>
        <w:ind w:firstLine="709"/>
        <w:contextualSpacing/>
        <w:jc w:val="both"/>
        <w:rPr>
          <w:rFonts w:eastAsia="Calibri"/>
          <w:bCs/>
          <w:sz w:val="28"/>
          <w:szCs w:val="28"/>
          <w:lang w:eastAsia="en-US"/>
        </w:rPr>
      </w:pPr>
      <w:r>
        <w:rPr>
          <w:rFonts w:eastAsia="Calibri"/>
          <w:sz w:val="28"/>
          <w:szCs w:val="28"/>
          <w:lang w:eastAsia="en-US"/>
        </w:rPr>
        <w:t xml:space="preserve">пункты 240, 241 и 242 </w:t>
      </w:r>
      <w:r w:rsidRPr="00614AFF">
        <w:rPr>
          <w:rFonts w:eastAsia="Calibri"/>
          <w:bCs/>
          <w:sz w:val="28"/>
          <w:szCs w:val="28"/>
          <w:lang w:eastAsia="en-US"/>
        </w:rPr>
        <w:t>изложить в следующей р</w:t>
      </w:r>
      <w:r w:rsidRPr="00A5432E">
        <w:rPr>
          <w:rFonts w:eastAsia="Calibri"/>
          <w:bCs/>
          <w:sz w:val="28"/>
          <w:szCs w:val="28"/>
          <w:lang w:eastAsia="en-US"/>
        </w:rPr>
        <w:t>едакции:</w:t>
      </w:r>
    </w:p>
    <w:p w14:paraId="13631EFC" w14:textId="77777777" w:rsidR="009870D8" w:rsidRDefault="009870D8" w:rsidP="009870D8">
      <w:pPr>
        <w:widowControl w:val="0"/>
        <w:overflowPunct/>
        <w:autoSpaceDE/>
        <w:autoSpaceDN/>
        <w:adjustRightInd/>
        <w:ind w:firstLine="709"/>
        <w:contextualSpacing/>
        <w:jc w:val="both"/>
        <w:rPr>
          <w:sz w:val="28"/>
          <w:szCs w:val="28"/>
        </w:rPr>
      </w:pPr>
      <w:r w:rsidRPr="002530D3">
        <w:rPr>
          <w:sz w:val="28"/>
          <w:szCs w:val="28"/>
        </w:rPr>
        <w:t>«240. Основанием для предоставления перевозчикам доступа к железнодорожным путям с объектами железнодорожного транспорта по договорам государственно-частного партнерства при отсутствии конкурентного железнодорожного пути является договор пользования магистральной сетью, заключенный между национальным оператором инфраструктуры и перевозчиком(</w:t>
      </w:r>
      <w:proofErr w:type="spellStart"/>
      <w:r w:rsidRPr="002530D3">
        <w:rPr>
          <w:sz w:val="28"/>
          <w:szCs w:val="28"/>
        </w:rPr>
        <w:t>ами</w:t>
      </w:r>
      <w:proofErr w:type="spellEnd"/>
      <w:r w:rsidRPr="002530D3">
        <w:rPr>
          <w:sz w:val="28"/>
          <w:szCs w:val="28"/>
        </w:rPr>
        <w:t xml:space="preserve">), в котором определяются основные условия, права и обязанности сторон, в соответствии с Правилами пользования магистральной </w:t>
      </w:r>
      <w:r w:rsidRPr="002530D3">
        <w:rPr>
          <w:sz w:val="28"/>
          <w:szCs w:val="28"/>
        </w:rPr>
        <w:lastRenderedPageBreak/>
        <w:t>железнодорожной сетью и иными нормативными правовыми актами.</w:t>
      </w:r>
    </w:p>
    <w:p w14:paraId="5CA87632" w14:textId="77777777" w:rsidR="009870D8" w:rsidRPr="002530D3" w:rsidRDefault="009870D8" w:rsidP="009870D8">
      <w:pPr>
        <w:widowControl w:val="0"/>
        <w:overflowPunct/>
        <w:autoSpaceDE/>
        <w:autoSpaceDN/>
        <w:adjustRightInd/>
        <w:ind w:firstLine="709"/>
        <w:contextualSpacing/>
        <w:jc w:val="both"/>
        <w:rPr>
          <w:sz w:val="28"/>
          <w:szCs w:val="28"/>
        </w:rPr>
      </w:pPr>
      <w:r w:rsidRPr="002530D3">
        <w:rPr>
          <w:sz w:val="28"/>
          <w:szCs w:val="28"/>
        </w:rPr>
        <w:t>241. Пользование перевозчиками железнодорожными путями с объектами железнодорожного транспорта без заключения договора пользования магистральной сетью не допускается.</w:t>
      </w:r>
    </w:p>
    <w:p w14:paraId="45CB5566" w14:textId="77777777" w:rsidR="009870D8" w:rsidRDefault="009870D8" w:rsidP="009870D8">
      <w:pPr>
        <w:widowControl w:val="0"/>
        <w:overflowPunct/>
        <w:autoSpaceDE/>
        <w:autoSpaceDN/>
        <w:adjustRightInd/>
        <w:ind w:firstLine="709"/>
        <w:contextualSpacing/>
        <w:jc w:val="both"/>
        <w:rPr>
          <w:sz w:val="28"/>
          <w:szCs w:val="28"/>
        </w:rPr>
      </w:pPr>
      <w:r w:rsidRPr="002530D3">
        <w:rPr>
          <w:sz w:val="28"/>
          <w:szCs w:val="28"/>
        </w:rPr>
        <w:t>242. Доступ к железнодорожным путям с объектами железнодорожного транспорта по договорам государственно-частного партнерства предоставляется перевозчикам с учетом заключенного между национальным оператором инфраструктуры.</w:t>
      </w:r>
      <w:r>
        <w:rPr>
          <w:sz w:val="28"/>
          <w:szCs w:val="28"/>
        </w:rPr>
        <w:t>»;</w:t>
      </w:r>
    </w:p>
    <w:p w14:paraId="2497FFD9" w14:textId="77777777" w:rsidR="009870D8" w:rsidRPr="007E6606" w:rsidRDefault="00893511" w:rsidP="009870D8">
      <w:pPr>
        <w:widowControl w:val="0"/>
        <w:overflowPunct/>
        <w:autoSpaceDE/>
        <w:autoSpaceDN/>
        <w:adjustRightInd/>
        <w:ind w:firstLine="709"/>
        <w:contextualSpacing/>
        <w:jc w:val="both"/>
        <w:rPr>
          <w:sz w:val="28"/>
          <w:szCs w:val="28"/>
        </w:rPr>
      </w:pPr>
      <w:hyperlink r:id="rId19" w:anchor="z1349" w:history="1">
        <w:r w:rsidR="009870D8" w:rsidRPr="007E6606">
          <w:rPr>
            <w:rStyle w:val="aa"/>
            <w:color w:val="auto"/>
            <w:sz w:val="28"/>
            <w:szCs w:val="28"/>
            <w:u w:val="none"/>
          </w:rPr>
          <w:t>приложени</w:t>
        </w:r>
        <w:r w:rsidR="009870D8">
          <w:rPr>
            <w:rStyle w:val="aa"/>
            <w:color w:val="auto"/>
            <w:sz w:val="28"/>
            <w:szCs w:val="28"/>
            <w:u w:val="none"/>
          </w:rPr>
          <w:t>я</w:t>
        </w:r>
        <w:r w:rsidR="009870D8" w:rsidRPr="007E6606">
          <w:rPr>
            <w:rStyle w:val="aa"/>
            <w:color w:val="auto"/>
            <w:sz w:val="28"/>
            <w:szCs w:val="28"/>
            <w:u w:val="none"/>
          </w:rPr>
          <w:t xml:space="preserve"> 6</w:t>
        </w:r>
      </w:hyperlink>
      <w:bookmarkStart w:id="2" w:name="z72"/>
      <w:bookmarkEnd w:id="2"/>
      <w:r w:rsidR="009870D8">
        <w:rPr>
          <w:sz w:val="28"/>
          <w:szCs w:val="28"/>
        </w:rPr>
        <w:t xml:space="preserve"> и 7 изл</w:t>
      </w:r>
      <w:r w:rsidR="009870D8" w:rsidRPr="007E6606">
        <w:rPr>
          <w:sz w:val="28"/>
          <w:szCs w:val="28"/>
        </w:rPr>
        <w:t xml:space="preserve">ожить в редакции согласно </w:t>
      </w:r>
      <w:hyperlink r:id="rId20" w:anchor="z89" w:history="1">
        <w:r w:rsidR="009870D8" w:rsidRPr="007E6606">
          <w:rPr>
            <w:rStyle w:val="aa"/>
            <w:color w:val="auto"/>
            <w:sz w:val="28"/>
            <w:szCs w:val="28"/>
            <w:u w:val="none"/>
          </w:rPr>
          <w:t>приложени</w:t>
        </w:r>
        <w:r w:rsidR="009870D8">
          <w:rPr>
            <w:rStyle w:val="aa"/>
            <w:color w:val="auto"/>
            <w:sz w:val="28"/>
            <w:szCs w:val="28"/>
            <w:u w:val="none"/>
          </w:rPr>
          <w:t>ям</w:t>
        </w:r>
        <w:r w:rsidR="009870D8" w:rsidRPr="007E6606">
          <w:rPr>
            <w:rStyle w:val="aa"/>
            <w:color w:val="auto"/>
            <w:sz w:val="28"/>
            <w:szCs w:val="28"/>
            <w:u w:val="none"/>
          </w:rPr>
          <w:t xml:space="preserve"> 1</w:t>
        </w:r>
      </w:hyperlink>
      <w:r w:rsidR="009870D8">
        <w:rPr>
          <w:rStyle w:val="aa"/>
          <w:color w:val="auto"/>
          <w:sz w:val="28"/>
          <w:szCs w:val="28"/>
          <w:u w:val="none"/>
        </w:rPr>
        <w:t xml:space="preserve"> и 2</w:t>
      </w:r>
      <w:r w:rsidR="009870D8">
        <w:rPr>
          <w:sz w:val="28"/>
          <w:szCs w:val="28"/>
        </w:rPr>
        <w:t xml:space="preserve">                        к настоящему приказу.</w:t>
      </w:r>
    </w:p>
    <w:p w14:paraId="763F00D8" w14:textId="77777777" w:rsidR="009870D8" w:rsidRDefault="009870D8" w:rsidP="009870D8">
      <w:pPr>
        <w:widowControl w:val="0"/>
        <w:overflowPunct/>
        <w:autoSpaceDE/>
        <w:autoSpaceDN/>
        <w:adjustRightInd/>
        <w:ind w:firstLine="709"/>
        <w:contextualSpacing/>
        <w:jc w:val="both"/>
        <w:rPr>
          <w:sz w:val="28"/>
          <w:szCs w:val="28"/>
        </w:rPr>
      </w:pPr>
      <w:r w:rsidRPr="00A5432E">
        <w:rPr>
          <w:rFonts w:eastAsia="Calibri"/>
          <w:color w:val="000000"/>
          <w:spacing w:val="2"/>
          <w:sz w:val="28"/>
          <w:szCs w:val="28"/>
          <w:shd w:val="clear" w:color="auto" w:fill="FFFFFF"/>
          <w:lang w:val="kk-KZ" w:eastAsia="en-US"/>
        </w:rPr>
        <w:t xml:space="preserve">2. </w:t>
      </w:r>
      <w:r w:rsidRPr="00614AFF">
        <w:rPr>
          <w:sz w:val="28"/>
          <w:szCs w:val="28"/>
        </w:rPr>
        <w:t xml:space="preserve">Комитету по регулированию естественных монополий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w:t>
      </w:r>
      <w:proofErr w:type="spellStart"/>
      <w:r w:rsidRPr="00614AFF">
        <w:rPr>
          <w:sz w:val="28"/>
          <w:szCs w:val="28"/>
        </w:rPr>
        <w:t>интернет-ресурсе</w:t>
      </w:r>
      <w:proofErr w:type="spellEnd"/>
      <w:r w:rsidRPr="00614AFF">
        <w:rPr>
          <w:sz w:val="28"/>
          <w:szCs w:val="28"/>
        </w:rPr>
        <w:t xml:space="preserve"> Министерства национальной экономики Республики Казахстан после его официального опубликования.</w:t>
      </w:r>
    </w:p>
    <w:p w14:paraId="6A105694" w14:textId="77777777" w:rsidR="009870D8" w:rsidRDefault="009870D8" w:rsidP="009870D8">
      <w:pPr>
        <w:widowControl w:val="0"/>
        <w:overflowPunct/>
        <w:autoSpaceDE/>
        <w:autoSpaceDN/>
        <w:adjustRightInd/>
        <w:ind w:firstLine="709"/>
        <w:contextualSpacing/>
        <w:jc w:val="both"/>
        <w:rPr>
          <w:sz w:val="28"/>
          <w:szCs w:val="28"/>
        </w:rPr>
      </w:pPr>
      <w:r w:rsidRPr="00614AFF">
        <w:rPr>
          <w:sz w:val="28"/>
          <w:szCs w:val="28"/>
          <w:lang w:val="kk-KZ"/>
        </w:rPr>
        <w:t>3.</w:t>
      </w:r>
      <w:r>
        <w:rPr>
          <w:sz w:val="28"/>
          <w:szCs w:val="28"/>
          <w:lang w:val="en-US"/>
        </w:rPr>
        <w:t> </w:t>
      </w:r>
      <w:r w:rsidRPr="00614AFF">
        <w:rPr>
          <w:rFonts w:eastAsia="Calibri"/>
          <w:sz w:val="28"/>
          <w:szCs w:val="28"/>
          <w:lang w:eastAsia="en-US"/>
        </w:rPr>
        <w:t xml:space="preserve">Контроль за исполнением настоящего приказа возложить на </w:t>
      </w:r>
      <w:r w:rsidRPr="00614AFF">
        <w:rPr>
          <w:rFonts w:eastAsia="Calibri"/>
          <w:sz w:val="28"/>
          <w:szCs w:val="28"/>
          <w:lang w:val="kk-KZ" w:eastAsia="en-US"/>
        </w:rPr>
        <w:t xml:space="preserve">курирующего </w:t>
      </w:r>
      <w:r w:rsidRPr="00614AFF">
        <w:rPr>
          <w:rFonts w:eastAsia="Calibri"/>
          <w:sz w:val="28"/>
          <w:szCs w:val="28"/>
          <w:lang w:eastAsia="en-US"/>
        </w:rPr>
        <w:t>вице-министра национальной экономики Республики Казахстан.</w:t>
      </w:r>
    </w:p>
    <w:p w14:paraId="0FD64C34" w14:textId="77777777" w:rsidR="009870D8" w:rsidRPr="007E6606" w:rsidRDefault="009870D8" w:rsidP="009870D8">
      <w:pPr>
        <w:widowControl w:val="0"/>
        <w:overflowPunct/>
        <w:autoSpaceDE/>
        <w:autoSpaceDN/>
        <w:adjustRightInd/>
        <w:ind w:firstLine="709"/>
        <w:contextualSpacing/>
        <w:jc w:val="both"/>
        <w:rPr>
          <w:sz w:val="28"/>
          <w:szCs w:val="28"/>
        </w:rPr>
      </w:pPr>
      <w:r w:rsidRPr="002F1E7A">
        <w:rPr>
          <w:rFonts w:eastAsia="Calibri"/>
          <w:sz w:val="28"/>
          <w:szCs w:val="28"/>
          <w:lang w:eastAsia="en-US"/>
        </w:rPr>
        <w:t xml:space="preserve">4. </w:t>
      </w:r>
      <w:r>
        <w:rPr>
          <w:rFonts w:eastAsia="Calibri"/>
          <w:sz w:val="28"/>
          <w:szCs w:val="28"/>
          <w:lang w:eastAsia="en-US"/>
        </w:rPr>
        <w:t>Настоящий приказ вводится в действие по истечении десяти календарных дней после дня его первого официального опубликования и распространяется на правоотношения, возникшие с 1 января 2025 года.</w:t>
      </w:r>
    </w:p>
    <w:p w14:paraId="2B36119A" w14:textId="77777777" w:rsidR="009870D8" w:rsidRDefault="009870D8" w:rsidP="009870D8">
      <w:pPr>
        <w:jc w:val="both"/>
        <w:rPr>
          <w:sz w:val="28"/>
          <w:szCs w:val="28"/>
        </w:rPr>
      </w:pPr>
    </w:p>
    <w:p w14:paraId="544E08F3" w14:textId="77777777" w:rsidR="009870D8" w:rsidRDefault="009870D8" w:rsidP="009870D8">
      <w:pPr>
        <w:jc w:val="both"/>
      </w:pPr>
    </w:p>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9870D8" w14:paraId="4CF6D1F9" w14:textId="77777777" w:rsidTr="005831CA">
        <w:tc>
          <w:tcPr>
            <w:tcW w:w="3652" w:type="dxa"/>
            <w:hideMark/>
          </w:tcPr>
          <w:p w14:paraId="50BA4178" w14:textId="77777777" w:rsidR="009870D8" w:rsidRDefault="009870D8" w:rsidP="005831CA">
            <w:pPr>
              <w:rPr>
                <w:b/>
                <w:sz w:val="28"/>
                <w:szCs w:val="28"/>
              </w:rPr>
            </w:pPr>
            <w:r w:rsidRPr="00CD2F75">
              <w:rPr>
                <w:b/>
                <w:sz w:val="28"/>
                <w:szCs w:val="28"/>
              </w:rPr>
              <w:t>Должность</w:t>
            </w:r>
          </w:p>
        </w:tc>
        <w:tc>
          <w:tcPr>
            <w:tcW w:w="2126" w:type="dxa"/>
          </w:tcPr>
          <w:p w14:paraId="146E87B7" w14:textId="77777777" w:rsidR="009870D8" w:rsidRDefault="009870D8" w:rsidP="005831CA">
            <w:pPr>
              <w:rPr>
                <w:b/>
                <w:sz w:val="28"/>
                <w:szCs w:val="28"/>
              </w:rPr>
            </w:pPr>
          </w:p>
        </w:tc>
        <w:tc>
          <w:tcPr>
            <w:tcW w:w="3152" w:type="dxa"/>
            <w:hideMark/>
          </w:tcPr>
          <w:p w14:paraId="6F593944" w14:textId="77777777" w:rsidR="009870D8" w:rsidRDefault="009870D8" w:rsidP="005831CA">
            <w:pPr>
              <w:jc w:val="center"/>
              <w:rPr>
                <w:b/>
                <w:sz w:val="28"/>
                <w:szCs w:val="28"/>
              </w:rPr>
            </w:pPr>
            <w:r w:rsidRPr="00CD2F75">
              <w:rPr>
                <w:b/>
                <w:sz w:val="28"/>
                <w:szCs w:val="28"/>
              </w:rPr>
              <w:t>ФИО</w:t>
            </w:r>
          </w:p>
        </w:tc>
      </w:tr>
    </w:tbl>
    <w:p w14:paraId="33E2296E" w14:textId="77777777" w:rsidR="009870D8" w:rsidRDefault="009870D8" w:rsidP="009870D8">
      <w:pPr>
        <w:widowControl w:val="0"/>
        <w:tabs>
          <w:tab w:val="left" w:pos="709"/>
          <w:tab w:val="left" w:pos="3969"/>
        </w:tabs>
        <w:rPr>
          <w:rFonts w:eastAsia="Calibri"/>
          <w:sz w:val="28"/>
          <w:szCs w:val="28"/>
          <w:lang w:val="kk-KZ"/>
        </w:rPr>
      </w:pPr>
    </w:p>
    <w:p w14:paraId="26607F64" w14:textId="77777777" w:rsidR="00C86DB1" w:rsidRDefault="00C86DB1" w:rsidP="00C86DB1">
      <w:pPr>
        <w:widowControl w:val="0"/>
        <w:tabs>
          <w:tab w:val="left" w:pos="709"/>
          <w:tab w:val="left" w:pos="3969"/>
        </w:tabs>
        <w:rPr>
          <w:rFonts w:eastAsia="Calibri"/>
          <w:sz w:val="28"/>
          <w:szCs w:val="28"/>
          <w:lang w:val="kk-KZ"/>
        </w:rPr>
      </w:pPr>
      <w:r w:rsidRPr="003245E4">
        <w:rPr>
          <w:rFonts w:eastAsia="Calibri"/>
          <w:sz w:val="28"/>
          <w:szCs w:val="28"/>
          <w:lang w:val="kk-KZ"/>
        </w:rPr>
        <w:t>«СОГЛАСОВАН»</w:t>
      </w:r>
    </w:p>
    <w:p w14:paraId="5F03F33F" w14:textId="77777777" w:rsidR="00C86DB1" w:rsidRDefault="00C86DB1" w:rsidP="00C86DB1">
      <w:pPr>
        <w:widowControl w:val="0"/>
        <w:tabs>
          <w:tab w:val="left" w:pos="709"/>
          <w:tab w:val="left" w:pos="3402"/>
          <w:tab w:val="left" w:pos="3969"/>
        </w:tabs>
        <w:rPr>
          <w:rFonts w:eastAsia="Calibri"/>
          <w:sz w:val="28"/>
          <w:szCs w:val="28"/>
          <w:lang w:val="kk-KZ"/>
        </w:rPr>
      </w:pPr>
      <w:r w:rsidRPr="003245E4">
        <w:rPr>
          <w:rFonts w:eastAsia="Calibri"/>
          <w:sz w:val="28"/>
          <w:szCs w:val="28"/>
          <w:lang w:val="kk-KZ"/>
        </w:rPr>
        <w:t xml:space="preserve">Министерство транспорта </w:t>
      </w:r>
      <w:r>
        <w:rPr>
          <w:rFonts w:eastAsia="Calibri"/>
          <w:sz w:val="28"/>
          <w:szCs w:val="28"/>
          <w:lang w:val="kk-KZ"/>
        </w:rPr>
        <w:br/>
      </w:r>
      <w:r w:rsidRPr="003245E4">
        <w:rPr>
          <w:rFonts w:eastAsia="Calibri"/>
          <w:sz w:val="28"/>
          <w:szCs w:val="28"/>
          <w:lang w:val="kk-KZ"/>
        </w:rPr>
        <w:t>Республики Казахстан</w:t>
      </w:r>
    </w:p>
    <w:p w14:paraId="3597A283" w14:textId="77777777" w:rsidR="00C86DB1" w:rsidRDefault="00C86DB1" w:rsidP="00C86DB1">
      <w:pPr>
        <w:widowControl w:val="0"/>
        <w:tabs>
          <w:tab w:val="left" w:pos="709"/>
          <w:tab w:val="left" w:pos="3402"/>
          <w:tab w:val="left" w:pos="3969"/>
        </w:tabs>
        <w:rPr>
          <w:rFonts w:eastAsia="Calibri"/>
          <w:sz w:val="28"/>
          <w:szCs w:val="28"/>
          <w:lang w:val="kk-KZ"/>
        </w:rPr>
      </w:pPr>
    </w:p>
    <w:p w14:paraId="15424147" w14:textId="77777777" w:rsidR="00C86DB1" w:rsidRDefault="00C86DB1" w:rsidP="00C86DB1">
      <w:pPr>
        <w:widowControl w:val="0"/>
        <w:tabs>
          <w:tab w:val="left" w:pos="709"/>
          <w:tab w:val="left" w:pos="3402"/>
          <w:tab w:val="left" w:pos="3969"/>
        </w:tabs>
        <w:rPr>
          <w:rFonts w:eastAsia="Calibri"/>
          <w:sz w:val="28"/>
          <w:szCs w:val="28"/>
          <w:lang w:val="kk-KZ"/>
        </w:rPr>
      </w:pPr>
      <w:r w:rsidRPr="003245E4">
        <w:rPr>
          <w:rFonts w:eastAsia="Calibri"/>
          <w:sz w:val="28"/>
          <w:szCs w:val="28"/>
          <w:lang w:val="kk-KZ"/>
        </w:rPr>
        <w:t>«СОГЛАСОВАН»</w:t>
      </w:r>
    </w:p>
    <w:p w14:paraId="29CEF16C" w14:textId="77777777" w:rsidR="00C86DB1" w:rsidRDefault="00C86DB1" w:rsidP="00C86DB1">
      <w:pPr>
        <w:widowControl w:val="0"/>
        <w:tabs>
          <w:tab w:val="left" w:pos="709"/>
          <w:tab w:val="left" w:pos="3402"/>
          <w:tab w:val="left" w:pos="3969"/>
        </w:tabs>
        <w:rPr>
          <w:rFonts w:eastAsia="Calibri"/>
          <w:sz w:val="28"/>
          <w:szCs w:val="28"/>
          <w:lang w:val="kk-KZ"/>
        </w:rPr>
      </w:pPr>
      <w:r w:rsidRPr="003245E4">
        <w:rPr>
          <w:rFonts w:eastAsia="Calibri"/>
          <w:sz w:val="28"/>
          <w:szCs w:val="28"/>
          <w:lang w:val="kk-KZ"/>
        </w:rPr>
        <w:t xml:space="preserve">Министерство промышленности </w:t>
      </w:r>
    </w:p>
    <w:p w14:paraId="031091A8" w14:textId="77777777" w:rsidR="00C86DB1" w:rsidRDefault="00C86DB1" w:rsidP="00C86DB1">
      <w:pPr>
        <w:widowControl w:val="0"/>
        <w:tabs>
          <w:tab w:val="left" w:pos="709"/>
          <w:tab w:val="left" w:pos="3402"/>
          <w:tab w:val="left" w:pos="3969"/>
        </w:tabs>
        <w:rPr>
          <w:rFonts w:eastAsia="Calibri"/>
          <w:sz w:val="28"/>
          <w:szCs w:val="28"/>
          <w:lang w:val="kk-KZ"/>
        </w:rPr>
      </w:pPr>
      <w:r w:rsidRPr="003245E4">
        <w:rPr>
          <w:rFonts w:eastAsia="Calibri"/>
          <w:sz w:val="28"/>
          <w:szCs w:val="28"/>
          <w:lang w:val="kk-KZ"/>
        </w:rPr>
        <w:t>и строительства</w:t>
      </w:r>
    </w:p>
    <w:p w14:paraId="2DB09035" w14:textId="77777777" w:rsidR="00C86DB1" w:rsidRDefault="00C86DB1" w:rsidP="00C86DB1">
      <w:pPr>
        <w:widowControl w:val="0"/>
        <w:tabs>
          <w:tab w:val="left" w:pos="709"/>
          <w:tab w:val="left" w:pos="3402"/>
          <w:tab w:val="left" w:pos="3969"/>
        </w:tabs>
        <w:rPr>
          <w:rFonts w:eastAsia="Calibri"/>
          <w:sz w:val="28"/>
          <w:szCs w:val="28"/>
          <w:lang w:val="kk-KZ"/>
        </w:rPr>
      </w:pPr>
      <w:r w:rsidRPr="003245E4">
        <w:rPr>
          <w:rFonts w:eastAsia="Calibri"/>
          <w:sz w:val="28"/>
          <w:szCs w:val="28"/>
          <w:lang w:val="kk-KZ"/>
        </w:rPr>
        <w:t>Республики Казахстан</w:t>
      </w:r>
    </w:p>
    <w:p w14:paraId="6999013E" w14:textId="77777777" w:rsidR="00C86DB1" w:rsidRDefault="00C86DB1" w:rsidP="00C86DB1">
      <w:pPr>
        <w:widowControl w:val="0"/>
        <w:tabs>
          <w:tab w:val="left" w:pos="709"/>
          <w:tab w:val="left" w:pos="3402"/>
          <w:tab w:val="left" w:pos="3969"/>
        </w:tabs>
        <w:rPr>
          <w:rFonts w:eastAsia="Calibri"/>
          <w:sz w:val="28"/>
          <w:szCs w:val="28"/>
          <w:lang w:val="kk-KZ"/>
        </w:rPr>
      </w:pPr>
    </w:p>
    <w:p w14:paraId="2DD19D03" w14:textId="77777777" w:rsidR="00C86DB1" w:rsidRDefault="00C86DB1" w:rsidP="00C86DB1">
      <w:pPr>
        <w:widowControl w:val="0"/>
        <w:tabs>
          <w:tab w:val="left" w:pos="709"/>
          <w:tab w:val="left" w:pos="3969"/>
        </w:tabs>
        <w:rPr>
          <w:rFonts w:eastAsia="Calibri"/>
          <w:sz w:val="28"/>
          <w:szCs w:val="28"/>
          <w:lang w:val="kk-KZ"/>
        </w:rPr>
      </w:pPr>
      <w:r w:rsidRPr="003245E4">
        <w:rPr>
          <w:rFonts w:eastAsia="Calibri"/>
          <w:sz w:val="28"/>
          <w:szCs w:val="28"/>
          <w:lang w:val="kk-KZ"/>
        </w:rPr>
        <w:t>«СОГЛАСОВАН»</w:t>
      </w:r>
    </w:p>
    <w:p w14:paraId="5D814EBC" w14:textId="77777777" w:rsidR="00C86DB1" w:rsidRDefault="00C86DB1" w:rsidP="00C86DB1">
      <w:pPr>
        <w:widowControl w:val="0"/>
        <w:tabs>
          <w:tab w:val="left" w:pos="709"/>
          <w:tab w:val="left" w:pos="3402"/>
          <w:tab w:val="left" w:pos="3969"/>
        </w:tabs>
        <w:rPr>
          <w:rFonts w:eastAsia="Calibri"/>
          <w:sz w:val="28"/>
          <w:szCs w:val="28"/>
          <w:lang w:val="kk-KZ"/>
        </w:rPr>
      </w:pPr>
      <w:r w:rsidRPr="003245E4">
        <w:rPr>
          <w:rFonts w:eastAsia="Calibri"/>
          <w:sz w:val="28"/>
          <w:szCs w:val="28"/>
          <w:lang w:val="kk-KZ"/>
        </w:rPr>
        <w:t xml:space="preserve">Министерство водных ресурсов </w:t>
      </w:r>
    </w:p>
    <w:p w14:paraId="44B6698C" w14:textId="77777777" w:rsidR="00C86DB1" w:rsidRDefault="00C86DB1" w:rsidP="00C86DB1">
      <w:pPr>
        <w:widowControl w:val="0"/>
        <w:tabs>
          <w:tab w:val="left" w:pos="709"/>
          <w:tab w:val="left" w:pos="3402"/>
          <w:tab w:val="left" w:pos="3969"/>
        </w:tabs>
        <w:rPr>
          <w:rFonts w:eastAsia="Calibri"/>
          <w:sz w:val="28"/>
          <w:szCs w:val="28"/>
          <w:lang w:val="kk-KZ"/>
        </w:rPr>
      </w:pPr>
      <w:r w:rsidRPr="003245E4">
        <w:rPr>
          <w:rFonts w:eastAsia="Calibri"/>
          <w:sz w:val="28"/>
          <w:szCs w:val="28"/>
          <w:lang w:val="kk-KZ"/>
        </w:rPr>
        <w:t xml:space="preserve">и ирригации </w:t>
      </w:r>
    </w:p>
    <w:p w14:paraId="24FC053D" w14:textId="77777777" w:rsidR="00C86DB1" w:rsidRDefault="00C86DB1" w:rsidP="00C86DB1">
      <w:pPr>
        <w:widowControl w:val="0"/>
        <w:tabs>
          <w:tab w:val="left" w:pos="709"/>
          <w:tab w:val="left" w:pos="3402"/>
          <w:tab w:val="left" w:pos="3969"/>
        </w:tabs>
        <w:rPr>
          <w:rFonts w:eastAsia="Calibri"/>
          <w:sz w:val="28"/>
          <w:szCs w:val="28"/>
          <w:lang w:val="kk-KZ"/>
        </w:rPr>
      </w:pPr>
      <w:r w:rsidRPr="003245E4">
        <w:rPr>
          <w:rFonts w:eastAsia="Calibri"/>
          <w:sz w:val="28"/>
          <w:szCs w:val="28"/>
          <w:lang w:val="kk-KZ"/>
        </w:rPr>
        <w:t>Республики Казахстан</w:t>
      </w:r>
    </w:p>
    <w:p w14:paraId="7361C5C8" w14:textId="77777777" w:rsidR="00C86DB1" w:rsidRDefault="00C86DB1" w:rsidP="00C86DB1">
      <w:pPr>
        <w:widowControl w:val="0"/>
        <w:tabs>
          <w:tab w:val="left" w:pos="709"/>
          <w:tab w:val="left" w:pos="3402"/>
          <w:tab w:val="left" w:pos="3969"/>
        </w:tabs>
        <w:rPr>
          <w:rFonts w:eastAsia="Calibri"/>
          <w:sz w:val="28"/>
          <w:szCs w:val="28"/>
          <w:lang w:val="kk-KZ"/>
        </w:rPr>
      </w:pPr>
    </w:p>
    <w:p w14:paraId="08ED7495" w14:textId="77777777" w:rsidR="00C86DB1" w:rsidRDefault="00C86DB1" w:rsidP="00C86DB1">
      <w:pPr>
        <w:widowControl w:val="0"/>
        <w:tabs>
          <w:tab w:val="left" w:pos="709"/>
          <w:tab w:val="left" w:pos="3402"/>
          <w:tab w:val="left" w:pos="3969"/>
        </w:tabs>
        <w:rPr>
          <w:rFonts w:eastAsia="Calibri"/>
          <w:sz w:val="28"/>
          <w:szCs w:val="28"/>
          <w:lang w:val="kk-KZ"/>
        </w:rPr>
      </w:pPr>
      <w:r w:rsidRPr="003245E4">
        <w:rPr>
          <w:rFonts w:eastAsia="Calibri"/>
          <w:sz w:val="28"/>
          <w:szCs w:val="28"/>
          <w:lang w:val="kk-KZ"/>
        </w:rPr>
        <w:t>«СОГЛАСОВАН»</w:t>
      </w:r>
    </w:p>
    <w:p w14:paraId="189E3366" w14:textId="77777777" w:rsidR="00C86DB1" w:rsidRDefault="00C86DB1" w:rsidP="00C86DB1">
      <w:pPr>
        <w:widowControl w:val="0"/>
        <w:tabs>
          <w:tab w:val="left" w:pos="709"/>
          <w:tab w:val="left" w:pos="3402"/>
          <w:tab w:val="left" w:pos="3969"/>
        </w:tabs>
        <w:rPr>
          <w:rFonts w:eastAsia="Calibri"/>
          <w:sz w:val="28"/>
          <w:szCs w:val="28"/>
          <w:lang w:eastAsia="en-US"/>
        </w:rPr>
      </w:pPr>
      <w:r w:rsidRPr="003245E4">
        <w:rPr>
          <w:rFonts w:eastAsia="Calibri"/>
          <w:sz w:val="28"/>
          <w:szCs w:val="28"/>
          <w:lang w:val="kk-KZ"/>
        </w:rPr>
        <w:t>Министерство энергетики</w:t>
      </w:r>
      <w:r>
        <w:rPr>
          <w:rFonts w:eastAsia="Calibri"/>
          <w:sz w:val="28"/>
          <w:szCs w:val="28"/>
        </w:rPr>
        <w:br/>
      </w:r>
      <w:r w:rsidRPr="003245E4">
        <w:rPr>
          <w:rFonts w:eastAsia="Calibri"/>
          <w:sz w:val="28"/>
          <w:szCs w:val="28"/>
          <w:lang w:val="kk-KZ"/>
        </w:rPr>
        <w:t>Республики Казахстан</w:t>
      </w:r>
    </w:p>
    <w:p w14:paraId="2718A0A3" w14:textId="77777777" w:rsidR="00E2584B" w:rsidRPr="00C86DB1" w:rsidRDefault="00E2584B" w:rsidP="00C86DB1">
      <w:pPr>
        <w:widowControl w:val="0"/>
        <w:tabs>
          <w:tab w:val="left" w:pos="709"/>
          <w:tab w:val="left" w:pos="3969"/>
        </w:tabs>
        <w:rPr>
          <w:rFonts w:eastAsia="Calibri"/>
          <w:sz w:val="28"/>
          <w:szCs w:val="28"/>
        </w:rPr>
      </w:pPr>
    </w:p>
    <w:sectPr w:rsidR="00E2584B" w:rsidRPr="00C86DB1" w:rsidSect="00C86DB1">
      <w:headerReference w:type="even" r:id="rId21"/>
      <w:headerReference w:type="default" r:id="rId22"/>
      <w:headerReference w:type="first" r:id="rId23"/>
      <w:pgSz w:w="11906" w:h="16838"/>
      <w:pgMar w:top="1418" w:right="851" w:bottom="56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C76E80" w14:textId="77777777" w:rsidR="00893511" w:rsidRDefault="00893511">
      <w:r>
        <w:separator/>
      </w:r>
    </w:p>
  </w:endnote>
  <w:endnote w:type="continuationSeparator" w:id="0">
    <w:p w14:paraId="7580D5B1" w14:textId="77777777" w:rsidR="00893511" w:rsidRDefault="00893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E6414" w14:textId="77777777" w:rsidR="00893511" w:rsidRDefault="00893511">
      <w:r>
        <w:separator/>
      </w:r>
    </w:p>
  </w:footnote>
  <w:footnote w:type="continuationSeparator" w:id="0">
    <w:p w14:paraId="2E6003DC" w14:textId="77777777" w:rsidR="00893511" w:rsidRDefault="00893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B47E2" w14:textId="77777777" w:rsidR="00E2584B" w:rsidRDefault="00893511">
    <w:pPr>
      <w:pStyle w:val="a9"/>
      <w:framePr w:wrap="around" w:vAnchor="text" w:hAnchor="margin" w:xAlign="center" w:y="1"/>
      <w:rPr>
        <w:rStyle w:val="af"/>
      </w:rPr>
    </w:pPr>
    <w:r>
      <w:pict w14:anchorId="61C3A9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495.45pt;height:79.2pt;rotation:315;z-index:-251658240;mso-position-horizontal:center;mso-position-horizontal-relative:margin;mso-position-vertical:center;mso-position-vertical-relative:margin" o:allowincell="f" fillcolor="gray" stroked="f">
          <v:fill opacity=".5"/>
          <v:textpath style="font-family:&quot;Times New Roman&quot;;font-size:70pt" string="КЛЕ 46438325"/>
          <w10:wrap anchorx="margin" anchory="margin"/>
        </v:shape>
      </w:pict>
    </w:r>
    <w:r w:rsidR="00E628EE">
      <w:rPr>
        <w:rStyle w:val="af"/>
      </w:rPr>
      <w:fldChar w:fldCharType="begin"/>
    </w:r>
    <w:r w:rsidR="00E628EE">
      <w:rPr>
        <w:rStyle w:val="af"/>
      </w:rPr>
      <w:instrText xml:space="preserve">PAGE </w:instrText>
    </w:r>
    <w:r w:rsidR="00E628EE">
      <w:fldChar w:fldCharType="end"/>
    </w:r>
  </w:p>
  <w:p w14:paraId="54D16112" w14:textId="77777777" w:rsidR="00E2584B" w:rsidRDefault="00E2584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C5284" w14:textId="77777777" w:rsidR="00E2584B" w:rsidRDefault="00E628EE">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C86DB1">
      <w:rPr>
        <w:rStyle w:val="af"/>
        <w:noProof/>
      </w:rPr>
      <w:t>2</w:t>
    </w:r>
    <w:r>
      <w:rPr>
        <w:rStyle w:val="af"/>
      </w:rPr>
      <w:fldChar w:fldCharType="end"/>
    </w:r>
  </w:p>
  <w:p w14:paraId="127676BC" w14:textId="77777777" w:rsidR="00E2584B" w:rsidRDefault="00E2584B">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51" w:type="dxa"/>
      <w:tblInd w:w="-431" w:type="dxa"/>
      <w:tblLayout w:type="fixed"/>
      <w:tblLook w:val="01E0" w:firstRow="1" w:lastRow="1" w:firstColumn="1" w:lastColumn="1" w:noHBand="0" w:noVBand="0"/>
    </w:tblPr>
    <w:tblGrid>
      <w:gridCol w:w="426"/>
      <w:gridCol w:w="3936"/>
      <w:gridCol w:w="2126"/>
      <w:gridCol w:w="4263"/>
    </w:tblGrid>
    <w:tr w:rsidR="00E2584B" w14:paraId="0EA1B2BA" w14:textId="77777777" w:rsidTr="005D1846">
      <w:trPr>
        <w:trHeight w:val="1348"/>
      </w:trPr>
      <w:tc>
        <w:tcPr>
          <w:tcW w:w="4362" w:type="dxa"/>
          <w:gridSpan w:val="2"/>
          <w:shd w:val="clear" w:color="auto" w:fill="auto"/>
        </w:tcPr>
        <w:p w14:paraId="0A01724D" w14:textId="77777777" w:rsidR="00E2584B" w:rsidRDefault="00E628EE">
          <w:pPr>
            <w:spacing w:line="288" w:lineRule="auto"/>
            <w:ind w:right="459"/>
            <w:jc w:val="center"/>
            <w:rPr>
              <w:b/>
              <w:bCs/>
              <w:color w:val="3399FF"/>
              <w:lang w:val="kk-KZ"/>
            </w:rPr>
          </w:pPr>
          <w:r>
            <w:rPr>
              <w:b/>
              <w:bCs/>
              <w:color w:val="3399FF"/>
              <w:lang w:val="kk-KZ"/>
            </w:rPr>
            <w:t>Қ</w:t>
          </w:r>
          <w:r>
            <w:rPr>
              <w:b/>
              <w:bCs/>
              <w:color w:val="3399FF"/>
            </w:rPr>
            <w:t>АЗАҚСТАН</w:t>
          </w:r>
          <w:r>
            <w:rPr>
              <w:b/>
              <w:bCs/>
              <w:color w:val="3399FF"/>
              <w:lang w:val="kk-KZ"/>
            </w:rPr>
            <w:t xml:space="preserve"> </w:t>
          </w:r>
          <w:r w:rsidRPr="005D1846">
            <w:rPr>
              <w:b/>
              <w:bCs/>
              <w:color w:val="3399FF"/>
              <w:lang w:val="kk-KZ"/>
            </w:rPr>
            <w:t>РЕСПУБЛИКАСЫ</w:t>
          </w:r>
        </w:p>
        <w:p w14:paraId="748AAC2A" w14:textId="77777777" w:rsidR="00E2584B" w:rsidRDefault="00E628EE">
          <w:pPr>
            <w:spacing w:line="288" w:lineRule="auto"/>
            <w:ind w:right="459"/>
            <w:jc w:val="center"/>
            <w:rPr>
              <w:b/>
              <w:color w:val="3A7298"/>
              <w:sz w:val="32"/>
              <w:szCs w:val="32"/>
              <w:lang w:val="kk-KZ"/>
            </w:rPr>
          </w:pPr>
          <w:r>
            <w:rPr>
              <w:b/>
              <w:bCs/>
              <w:color w:val="3399FF"/>
              <w:lang w:val="kk-KZ"/>
            </w:rPr>
            <w:t xml:space="preserve">ҰЛТТЫҚ ЭКОНОМИКА </w:t>
          </w:r>
          <w:r w:rsidRPr="005D1846">
            <w:rPr>
              <w:b/>
              <w:bCs/>
              <w:color w:val="3399FF"/>
              <w:lang w:val="kk-KZ"/>
            </w:rPr>
            <w:t>МИНИСТРЛІГІ</w:t>
          </w:r>
        </w:p>
      </w:tc>
      <w:tc>
        <w:tcPr>
          <w:tcW w:w="2126" w:type="dxa"/>
          <w:shd w:val="clear" w:color="auto" w:fill="auto"/>
        </w:tcPr>
        <w:p w14:paraId="06FBD04E" w14:textId="77777777" w:rsidR="00E2584B" w:rsidRDefault="00E628EE">
          <w:pPr>
            <w:jc w:val="center"/>
            <w:rPr>
              <w:sz w:val="22"/>
              <w:szCs w:val="22"/>
              <w:lang w:val="kk-KZ"/>
            </w:rPr>
          </w:pPr>
          <w:r>
            <w:rPr>
              <w:noProof/>
              <w:sz w:val="22"/>
              <w:szCs w:val="22"/>
            </w:rPr>
            <w:drawing>
              <wp:inline distT="0" distB="0" distL="0" distR="0" wp14:anchorId="2A4C92F1" wp14:editId="56ADDFAC">
                <wp:extent cx="972820" cy="97282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0572FC5B" w14:textId="77777777" w:rsidR="00E2584B" w:rsidRDefault="00E628EE">
          <w:pPr>
            <w:spacing w:line="288" w:lineRule="auto"/>
            <w:jc w:val="center"/>
            <w:rPr>
              <w:b/>
              <w:bCs/>
              <w:color w:val="3399FF"/>
              <w:lang w:val="kk-KZ"/>
            </w:rPr>
          </w:pPr>
          <w:r w:rsidRPr="00A646AF">
            <w:rPr>
              <w:b/>
              <w:bCs/>
              <w:color w:val="3399FF"/>
              <w:lang w:val="kk-KZ"/>
            </w:rPr>
            <w:t xml:space="preserve">МИНИСТЕРСТВО </w:t>
          </w:r>
        </w:p>
        <w:p w14:paraId="2747F57E" w14:textId="77777777" w:rsidR="00E2584B" w:rsidRDefault="00E628EE">
          <w:pPr>
            <w:spacing w:line="288" w:lineRule="auto"/>
            <w:jc w:val="center"/>
            <w:rPr>
              <w:b/>
              <w:color w:val="3A7298"/>
              <w:sz w:val="29"/>
              <w:szCs w:val="29"/>
              <w:lang w:val="kk-KZ"/>
            </w:rPr>
          </w:pPr>
          <w:r>
            <w:rPr>
              <w:b/>
              <w:bCs/>
              <w:color w:val="3399FF"/>
              <w:lang w:val="kk-KZ"/>
            </w:rPr>
            <w:t xml:space="preserve">НАЦИОНАЛЬНОЙ ЭКОНОМИКИ </w:t>
          </w:r>
          <w:r w:rsidRPr="00A646AF">
            <w:rPr>
              <w:b/>
              <w:bCs/>
              <w:color w:val="3399FF"/>
              <w:lang w:val="kk-KZ"/>
            </w:rPr>
            <w:t>РЕСПУБЛИКИ КАЗАХСТАН</w:t>
          </w:r>
        </w:p>
      </w:tc>
    </w:tr>
    <w:tr w:rsidR="00E2584B" w14:paraId="29083F65" w14:textId="77777777" w:rsidTr="005D1846">
      <w:trPr>
        <w:gridBefore w:val="1"/>
        <w:wBefore w:w="426" w:type="dxa"/>
        <w:trHeight w:val="591"/>
      </w:trPr>
      <w:tc>
        <w:tcPr>
          <w:tcW w:w="3936" w:type="dxa"/>
          <w:shd w:val="clear" w:color="auto" w:fill="auto"/>
        </w:tcPr>
        <w:p w14:paraId="6C5235C7" w14:textId="77777777" w:rsidR="00E2584B" w:rsidRDefault="00E2584B">
          <w:pPr>
            <w:widowControl w:val="0"/>
            <w:ind w:right="459"/>
            <w:jc w:val="center"/>
            <w:rPr>
              <w:b/>
              <w:bCs/>
              <w:color w:val="3399FF"/>
              <w:sz w:val="22"/>
              <w:szCs w:val="22"/>
            </w:rPr>
          </w:pPr>
        </w:p>
        <w:p w14:paraId="28E5F394" w14:textId="77777777" w:rsidR="00E2584B" w:rsidRDefault="00E628EE">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18BE37FB" w14:textId="77777777" w:rsidR="00E2584B" w:rsidRDefault="00E2584B">
          <w:pPr>
            <w:jc w:val="center"/>
            <w:rPr>
              <w:sz w:val="22"/>
              <w:szCs w:val="22"/>
              <w:lang w:val="kk-KZ"/>
            </w:rPr>
          </w:pPr>
        </w:p>
      </w:tc>
      <w:tc>
        <w:tcPr>
          <w:tcW w:w="4263" w:type="dxa"/>
          <w:shd w:val="clear" w:color="auto" w:fill="auto"/>
        </w:tcPr>
        <w:p w14:paraId="54764909" w14:textId="77777777" w:rsidR="00E2584B" w:rsidRDefault="00E628EE">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7216" behindDoc="0" locked="0" layoutInCell="1" hidden="0" allowOverlap="1" wp14:anchorId="676AA532" wp14:editId="01505598">
                    <wp:simplePos x="0" y="0"/>
                    <wp:positionH relativeFrom="column">
                      <wp:posOffset>-3936365</wp:posOffset>
                    </wp:positionH>
                    <wp:positionV relativeFrom="page">
                      <wp:posOffset>70485</wp:posOffset>
                    </wp:positionV>
                    <wp:extent cx="6411595" cy="0"/>
                    <wp:effectExtent l="12700" t="8890" r="14605" b="10160"/>
                    <wp:wrapNone/>
                    <wp:docPr id="283"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ve="http://schemas.openxmlformats.org/markup-compatibility/2006" xmlns:a="http://schemas.openxmlformats.org/drawingml/2006/main" xmlns:pic="http://schemas.openxmlformats.org/drawingml/2006/pictur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6" o:spid="_x0000_s2180" style="flip:y;mso-height-percent:0;mso-height-relative:page;mso-position-vertical-relative:page;mso-width-percent:0;mso-width-relative:page;mso-wrap-distance-bottom:0;mso-wrap-distance-left:9pt;mso-wrap-distance-right:9pt;mso-wrap-distance-top:0;mso-wrap-style:square;position:absolute;v-text-anchor:top;visibility:visible;z-index:251657216" o:bwmode="auto" from="-309.95pt,5.55pt" to="194.9pt,5.55pt" strokecolor="#39f" strokeweight="1.25pt">
                    <v:stroke joinstyle="round"/>
                    <o:lock v:ext="edit" aspectratio="t"/>
                    <w10:bordertop type="single" width="10"/>
                    <w10:borderleft type="single" width="10"/>
                    <w10:borderbottom type="single" width="10"/>
                    <w10:borderright type="single" width="10"/>
                  </v:line>
                </w:pict>
              </mc:Fallback>
            </mc:AlternateContent>
          </w:r>
        </w:p>
        <w:p w14:paraId="58DCC897" w14:textId="77777777" w:rsidR="00E2584B" w:rsidRDefault="00E628EE">
          <w:pPr>
            <w:spacing w:line="288" w:lineRule="auto"/>
            <w:jc w:val="center"/>
            <w:rPr>
              <w:b/>
              <w:bCs/>
              <w:color w:val="3399FF"/>
              <w:lang w:val="kk-KZ"/>
            </w:rPr>
          </w:pPr>
          <w:r w:rsidRPr="0087566C">
            <w:rPr>
              <w:b/>
              <w:bCs/>
              <w:color w:val="3399FF"/>
              <w:sz w:val="22"/>
              <w:szCs w:val="22"/>
            </w:rPr>
            <w:t>ПРИКАЗ</w:t>
          </w:r>
        </w:p>
      </w:tc>
    </w:tr>
  </w:tbl>
  <w:p w14:paraId="3C74C6CE" w14:textId="77777777" w:rsidR="00E2584B" w:rsidRDefault="00E2584B">
    <w:pPr>
      <w:pStyle w:val="a9"/>
      <w:rPr>
        <w:color w:val="3A7298"/>
        <w:sz w:val="22"/>
        <w:szCs w:val="22"/>
        <w:lang w:val="kk-KZ"/>
      </w:rPr>
    </w:pPr>
  </w:p>
  <w:p w14:paraId="66FBA0C1" w14:textId="77777777" w:rsidR="00E2584B" w:rsidRDefault="00E628EE">
    <w:pPr>
      <w:pStyle w:val="a9"/>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14:paraId="5E52F6BC" w14:textId="77777777" w:rsidR="00E2584B" w:rsidRDefault="00E2584B">
    <w:pPr>
      <w:rPr>
        <w:color w:val="3A7234"/>
        <w:sz w:val="14"/>
        <w:szCs w:val="14"/>
        <w:lang w:val="kk-KZ"/>
      </w:rPr>
    </w:pPr>
  </w:p>
  <w:p w14:paraId="2FD07658" w14:textId="77777777" w:rsidR="00E2584B" w:rsidRDefault="00E2584B">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879A7"/>
    <w:multiLevelType w:val="multilevel"/>
    <w:tmpl w:val="BA84DBB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287E1F04"/>
    <w:multiLevelType w:val="multilevel"/>
    <w:tmpl w:val="192AB26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nsid w:val="2B0C3325"/>
    <w:multiLevelType w:val="hybridMultilevel"/>
    <w:tmpl w:val="8A88EECE"/>
    <w:lvl w:ilvl="0" w:tplc="1B4465D4">
      <w:start w:val="1"/>
      <w:numFmt w:val="decimal"/>
      <w:lvlText w:val="%1."/>
      <w:lvlJc w:val="left"/>
      <w:pPr>
        <w:ind w:left="1065" w:hanging="360"/>
      </w:pPr>
      <w:rPr>
        <w:rFonts w:hint="default"/>
      </w:rPr>
    </w:lvl>
    <w:lvl w:ilvl="1" w:tplc="0216615A">
      <w:start w:val="1"/>
      <w:numFmt w:val="lowerLetter"/>
      <w:lvlText w:val="%2."/>
      <w:lvlJc w:val="left"/>
      <w:pPr>
        <w:ind w:left="1785" w:hanging="360"/>
      </w:pPr>
    </w:lvl>
    <w:lvl w:ilvl="2" w:tplc="4022CA96">
      <w:start w:val="1"/>
      <w:numFmt w:val="lowerRoman"/>
      <w:lvlText w:val="%3."/>
      <w:lvlJc w:val="right"/>
      <w:pPr>
        <w:ind w:left="2505" w:hanging="180"/>
      </w:pPr>
    </w:lvl>
    <w:lvl w:ilvl="3" w:tplc="9A64684A">
      <w:start w:val="1"/>
      <w:numFmt w:val="decimal"/>
      <w:lvlText w:val="%4."/>
      <w:lvlJc w:val="left"/>
      <w:pPr>
        <w:ind w:left="3225" w:hanging="360"/>
      </w:pPr>
    </w:lvl>
    <w:lvl w:ilvl="4" w:tplc="3D1CD1B2">
      <w:start w:val="1"/>
      <w:numFmt w:val="lowerLetter"/>
      <w:lvlText w:val="%5."/>
      <w:lvlJc w:val="left"/>
      <w:pPr>
        <w:ind w:left="3945" w:hanging="360"/>
      </w:pPr>
    </w:lvl>
    <w:lvl w:ilvl="5" w:tplc="524EFCAE">
      <w:start w:val="1"/>
      <w:numFmt w:val="lowerRoman"/>
      <w:lvlText w:val="%6."/>
      <w:lvlJc w:val="right"/>
      <w:pPr>
        <w:ind w:left="4665" w:hanging="180"/>
      </w:pPr>
    </w:lvl>
    <w:lvl w:ilvl="6" w:tplc="3496E976">
      <w:start w:val="1"/>
      <w:numFmt w:val="decimal"/>
      <w:lvlText w:val="%7."/>
      <w:lvlJc w:val="left"/>
      <w:pPr>
        <w:ind w:left="5385" w:hanging="360"/>
      </w:pPr>
    </w:lvl>
    <w:lvl w:ilvl="7" w:tplc="D2280506">
      <w:start w:val="1"/>
      <w:numFmt w:val="lowerLetter"/>
      <w:lvlText w:val="%8."/>
      <w:lvlJc w:val="left"/>
      <w:pPr>
        <w:ind w:left="6105" w:hanging="360"/>
      </w:pPr>
    </w:lvl>
    <w:lvl w:ilvl="8" w:tplc="01D6D142">
      <w:start w:val="1"/>
      <w:numFmt w:val="lowerRoman"/>
      <w:lvlText w:val="%9."/>
      <w:lvlJc w:val="right"/>
      <w:pPr>
        <w:ind w:left="6825" w:hanging="180"/>
      </w:pPr>
    </w:lvl>
  </w:abstractNum>
  <w:abstractNum w:abstractNumId="3">
    <w:nsid w:val="2F756454"/>
    <w:multiLevelType w:val="multilevel"/>
    <w:tmpl w:val="550C425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4">
    <w:nsid w:val="309B5516"/>
    <w:multiLevelType w:val="multilevel"/>
    <w:tmpl w:val="D132F11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5">
    <w:nsid w:val="37C37B63"/>
    <w:multiLevelType w:val="hybridMultilevel"/>
    <w:tmpl w:val="B71E6940"/>
    <w:lvl w:ilvl="0" w:tplc="2A40369A">
      <w:start w:val="1"/>
      <w:numFmt w:val="decimal"/>
      <w:lvlText w:val="%1."/>
      <w:lvlJc w:val="left"/>
      <w:pPr>
        <w:tabs>
          <w:tab w:val="num" w:pos="1669"/>
        </w:tabs>
        <w:ind w:left="1669" w:hanging="360"/>
      </w:pPr>
    </w:lvl>
    <w:lvl w:ilvl="1" w:tplc="3D147558">
      <w:start w:val="1"/>
      <w:numFmt w:val="lowerLetter"/>
      <w:lvlText w:val="%2."/>
      <w:lvlJc w:val="left"/>
      <w:pPr>
        <w:tabs>
          <w:tab w:val="num" w:pos="2389"/>
        </w:tabs>
        <w:ind w:left="2389" w:hanging="360"/>
      </w:pPr>
    </w:lvl>
    <w:lvl w:ilvl="2" w:tplc="32DC7ED0">
      <w:start w:val="1"/>
      <w:numFmt w:val="lowerRoman"/>
      <w:lvlText w:val="%3."/>
      <w:lvlJc w:val="right"/>
      <w:pPr>
        <w:tabs>
          <w:tab w:val="num" w:pos="3109"/>
        </w:tabs>
        <w:ind w:left="3109" w:hanging="180"/>
      </w:pPr>
    </w:lvl>
    <w:lvl w:ilvl="3" w:tplc="8660B390">
      <w:start w:val="1"/>
      <w:numFmt w:val="decimal"/>
      <w:lvlText w:val="%4."/>
      <w:lvlJc w:val="left"/>
      <w:pPr>
        <w:tabs>
          <w:tab w:val="num" w:pos="3829"/>
        </w:tabs>
        <w:ind w:left="3829" w:hanging="360"/>
      </w:pPr>
    </w:lvl>
    <w:lvl w:ilvl="4" w:tplc="2244E22E">
      <w:start w:val="1"/>
      <w:numFmt w:val="lowerLetter"/>
      <w:lvlText w:val="%5."/>
      <w:lvlJc w:val="left"/>
      <w:pPr>
        <w:tabs>
          <w:tab w:val="num" w:pos="4549"/>
        </w:tabs>
        <w:ind w:left="4549" w:hanging="360"/>
      </w:pPr>
    </w:lvl>
    <w:lvl w:ilvl="5" w:tplc="A1188370">
      <w:start w:val="1"/>
      <w:numFmt w:val="lowerRoman"/>
      <w:lvlText w:val="%6."/>
      <w:lvlJc w:val="right"/>
      <w:pPr>
        <w:tabs>
          <w:tab w:val="num" w:pos="5269"/>
        </w:tabs>
        <w:ind w:left="5269" w:hanging="180"/>
      </w:pPr>
    </w:lvl>
    <w:lvl w:ilvl="6" w:tplc="CAE2EDB4">
      <w:start w:val="1"/>
      <w:numFmt w:val="decimal"/>
      <w:lvlText w:val="%7."/>
      <w:lvlJc w:val="left"/>
      <w:pPr>
        <w:tabs>
          <w:tab w:val="num" w:pos="5989"/>
        </w:tabs>
        <w:ind w:left="5989" w:hanging="360"/>
      </w:pPr>
    </w:lvl>
    <w:lvl w:ilvl="7" w:tplc="A36E3538">
      <w:start w:val="1"/>
      <w:numFmt w:val="lowerLetter"/>
      <w:lvlText w:val="%8."/>
      <w:lvlJc w:val="left"/>
      <w:pPr>
        <w:tabs>
          <w:tab w:val="num" w:pos="6709"/>
        </w:tabs>
        <w:ind w:left="6709" w:hanging="360"/>
      </w:pPr>
    </w:lvl>
    <w:lvl w:ilvl="8" w:tplc="36ACC56A">
      <w:start w:val="1"/>
      <w:numFmt w:val="lowerRoman"/>
      <w:lvlText w:val="%9."/>
      <w:lvlJc w:val="right"/>
      <w:pPr>
        <w:tabs>
          <w:tab w:val="num" w:pos="7429"/>
        </w:tabs>
        <w:ind w:left="7429" w:hanging="180"/>
      </w:pPr>
    </w:lvl>
  </w:abstractNum>
  <w:abstractNum w:abstractNumId="6">
    <w:nsid w:val="3C485206"/>
    <w:multiLevelType w:val="multilevel"/>
    <w:tmpl w:val="FB7C80A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7">
    <w:nsid w:val="3E864C16"/>
    <w:multiLevelType w:val="hybridMultilevel"/>
    <w:tmpl w:val="69067274"/>
    <w:lvl w:ilvl="0" w:tplc="3BEE8B0E">
      <w:start w:val="1"/>
      <w:numFmt w:val="decimal"/>
      <w:lvlText w:val="%1."/>
      <w:lvlJc w:val="left"/>
      <w:pPr>
        <w:ind w:left="1069" w:hanging="360"/>
      </w:pPr>
      <w:rPr>
        <w:rFonts w:hint="default"/>
      </w:rPr>
    </w:lvl>
    <w:lvl w:ilvl="1" w:tplc="432ECA28">
      <w:start w:val="1"/>
      <w:numFmt w:val="lowerLetter"/>
      <w:lvlText w:val="%2."/>
      <w:lvlJc w:val="left"/>
      <w:pPr>
        <w:ind w:left="1789" w:hanging="360"/>
      </w:pPr>
    </w:lvl>
    <w:lvl w:ilvl="2" w:tplc="110A16D6">
      <w:start w:val="1"/>
      <w:numFmt w:val="lowerRoman"/>
      <w:lvlText w:val="%3."/>
      <w:lvlJc w:val="right"/>
      <w:pPr>
        <w:ind w:left="2509" w:hanging="180"/>
      </w:pPr>
    </w:lvl>
    <w:lvl w:ilvl="3" w:tplc="9618AE3A">
      <w:start w:val="1"/>
      <w:numFmt w:val="decimal"/>
      <w:lvlText w:val="%4."/>
      <w:lvlJc w:val="left"/>
      <w:pPr>
        <w:ind w:left="3229" w:hanging="360"/>
      </w:pPr>
    </w:lvl>
    <w:lvl w:ilvl="4" w:tplc="7CE49CE0">
      <w:start w:val="1"/>
      <w:numFmt w:val="lowerLetter"/>
      <w:lvlText w:val="%5."/>
      <w:lvlJc w:val="left"/>
      <w:pPr>
        <w:ind w:left="3949" w:hanging="360"/>
      </w:pPr>
    </w:lvl>
    <w:lvl w:ilvl="5" w:tplc="A48CFAB6">
      <w:start w:val="1"/>
      <w:numFmt w:val="lowerRoman"/>
      <w:lvlText w:val="%6."/>
      <w:lvlJc w:val="right"/>
      <w:pPr>
        <w:ind w:left="4669" w:hanging="180"/>
      </w:pPr>
    </w:lvl>
    <w:lvl w:ilvl="6" w:tplc="A8845B1C">
      <w:start w:val="1"/>
      <w:numFmt w:val="decimal"/>
      <w:lvlText w:val="%7."/>
      <w:lvlJc w:val="left"/>
      <w:pPr>
        <w:ind w:left="5389" w:hanging="360"/>
      </w:pPr>
    </w:lvl>
    <w:lvl w:ilvl="7" w:tplc="CF2C8560">
      <w:start w:val="1"/>
      <w:numFmt w:val="lowerLetter"/>
      <w:lvlText w:val="%8."/>
      <w:lvlJc w:val="left"/>
      <w:pPr>
        <w:ind w:left="6109" w:hanging="360"/>
      </w:pPr>
    </w:lvl>
    <w:lvl w:ilvl="8" w:tplc="3D7C50A2">
      <w:start w:val="1"/>
      <w:numFmt w:val="lowerRoman"/>
      <w:lvlText w:val="%9."/>
      <w:lvlJc w:val="right"/>
      <w:pPr>
        <w:ind w:left="6829" w:hanging="180"/>
      </w:pPr>
    </w:lvl>
  </w:abstractNum>
  <w:abstractNum w:abstractNumId="8">
    <w:nsid w:val="466975B5"/>
    <w:multiLevelType w:val="multilevel"/>
    <w:tmpl w:val="E096662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9">
    <w:nsid w:val="53BB0263"/>
    <w:multiLevelType w:val="multilevel"/>
    <w:tmpl w:val="60F61AA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0">
    <w:nsid w:val="5EEC3E9D"/>
    <w:multiLevelType w:val="hybridMultilevel"/>
    <w:tmpl w:val="83EEB410"/>
    <w:lvl w:ilvl="0" w:tplc="4590FD08">
      <w:start w:val="1"/>
      <w:numFmt w:val="decimal"/>
      <w:lvlText w:val="%1)"/>
      <w:lvlJc w:val="left"/>
      <w:pPr>
        <w:ind w:left="1920" w:hanging="360"/>
      </w:pPr>
    </w:lvl>
    <w:lvl w:ilvl="1" w:tplc="D6FAB104">
      <w:start w:val="1"/>
      <w:numFmt w:val="lowerLetter"/>
      <w:lvlText w:val="%2."/>
      <w:lvlJc w:val="left"/>
      <w:pPr>
        <w:ind w:left="2149" w:hanging="360"/>
      </w:pPr>
    </w:lvl>
    <w:lvl w:ilvl="2" w:tplc="8D6040D8">
      <w:start w:val="1"/>
      <w:numFmt w:val="lowerRoman"/>
      <w:lvlText w:val="%3."/>
      <w:lvlJc w:val="right"/>
      <w:pPr>
        <w:ind w:left="2869" w:hanging="180"/>
      </w:pPr>
    </w:lvl>
    <w:lvl w:ilvl="3" w:tplc="FC7E0304">
      <w:start w:val="1"/>
      <w:numFmt w:val="decimal"/>
      <w:lvlText w:val="%4."/>
      <w:lvlJc w:val="left"/>
      <w:pPr>
        <w:ind w:left="3589" w:hanging="360"/>
      </w:pPr>
    </w:lvl>
    <w:lvl w:ilvl="4" w:tplc="2A9048CA">
      <w:start w:val="1"/>
      <w:numFmt w:val="lowerLetter"/>
      <w:lvlText w:val="%5."/>
      <w:lvlJc w:val="left"/>
      <w:pPr>
        <w:ind w:left="4309" w:hanging="360"/>
      </w:pPr>
    </w:lvl>
    <w:lvl w:ilvl="5" w:tplc="C730FE50">
      <w:start w:val="1"/>
      <w:numFmt w:val="lowerRoman"/>
      <w:lvlText w:val="%6."/>
      <w:lvlJc w:val="right"/>
      <w:pPr>
        <w:ind w:left="5029" w:hanging="180"/>
      </w:pPr>
    </w:lvl>
    <w:lvl w:ilvl="6" w:tplc="D3145706">
      <w:start w:val="1"/>
      <w:numFmt w:val="decimal"/>
      <w:lvlText w:val="%7."/>
      <w:lvlJc w:val="left"/>
      <w:pPr>
        <w:ind w:left="5749" w:hanging="360"/>
      </w:pPr>
    </w:lvl>
    <w:lvl w:ilvl="7" w:tplc="1710105C">
      <w:start w:val="1"/>
      <w:numFmt w:val="lowerLetter"/>
      <w:lvlText w:val="%8."/>
      <w:lvlJc w:val="left"/>
      <w:pPr>
        <w:ind w:left="6469" w:hanging="360"/>
      </w:pPr>
    </w:lvl>
    <w:lvl w:ilvl="8" w:tplc="196451BE">
      <w:start w:val="1"/>
      <w:numFmt w:val="lowerRoman"/>
      <w:lvlText w:val="%9."/>
      <w:lvlJc w:val="right"/>
      <w:pPr>
        <w:ind w:left="7189" w:hanging="180"/>
      </w:pPr>
    </w:lvl>
  </w:abstractNum>
  <w:abstractNum w:abstractNumId="11">
    <w:nsid w:val="5F841DD1"/>
    <w:multiLevelType w:val="hybridMultilevel"/>
    <w:tmpl w:val="000643CE"/>
    <w:lvl w:ilvl="0" w:tplc="C3866B36">
      <w:start w:val="1"/>
      <w:numFmt w:val="decimal"/>
      <w:lvlText w:val="%1."/>
      <w:lvlJc w:val="left"/>
      <w:pPr>
        <w:ind w:left="1068" w:hanging="360"/>
      </w:pPr>
      <w:rPr>
        <w:rFonts w:hint="default"/>
      </w:rPr>
    </w:lvl>
    <w:lvl w:ilvl="1" w:tplc="8384FC12">
      <w:start w:val="1"/>
      <w:numFmt w:val="lowerLetter"/>
      <w:lvlText w:val="%2."/>
      <w:lvlJc w:val="left"/>
      <w:pPr>
        <w:ind w:left="1788" w:hanging="360"/>
      </w:pPr>
    </w:lvl>
    <w:lvl w:ilvl="2" w:tplc="F0569E30">
      <w:start w:val="1"/>
      <w:numFmt w:val="lowerRoman"/>
      <w:lvlText w:val="%3."/>
      <w:lvlJc w:val="right"/>
      <w:pPr>
        <w:ind w:left="2508" w:hanging="180"/>
      </w:pPr>
    </w:lvl>
    <w:lvl w:ilvl="3" w:tplc="123AAB62">
      <w:start w:val="1"/>
      <w:numFmt w:val="decimal"/>
      <w:lvlText w:val="%4."/>
      <w:lvlJc w:val="left"/>
      <w:pPr>
        <w:ind w:left="3228" w:hanging="360"/>
      </w:pPr>
    </w:lvl>
    <w:lvl w:ilvl="4" w:tplc="461ACCB6">
      <w:start w:val="1"/>
      <w:numFmt w:val="lowerLetter"/>
      <w:lvlText w:val="%5."/>
      <w:lvlJc w:val="left"/>
      <w:pPr>
        <w:ind w:left="3948" w:hanging="360"/>
      </w:pPr>
    </w:lvl>
    <w:lvl w:ilvl="5" w:tplc="E864DE5A">
      <w:start w:val="1"/>
      <w:numFmt w:val="lowerRoman"/>
      <w:lvlText w:val="%6."/>
      <w:lvlJc w:val="right"/>
      <w:pPr>
        <w:ind w:left="4668" w:hanging="180"/>
      </w:pPr>
    </w:lvl>
    <w:lvl w:ilvl="6" w:tplc="B4EEC5E0">
      <w:start w:val="1"/>
      <w:numFmt w:val="decimal"/>
      <w:lvlText w:val="%7."/>
      <w:lvlJc w:val="left"/>
      <w:pPr>
        <w:ind w:left="5388" w:hanging="360"/>
      </w:pPr>
    </w:lvl>
    <w:lvl w:ilvl="7" w:tplc="CEB80106">
      <w:start w:val="1"/>
      <w:numFmt w:val="lowerLetter"/>
      <w:lvlText w:val="%8."/>
      <w:lvlJc w:val="left"/>
      <w:pPr>
        <w:ind w:left="6108" w:hanging="360"/>
      </w:pPr>
    </w:lvl>
    <w:lvl w:ilvl="8" w:tplc="805E1D6E">
      <w:start w:val="1"/>
      <w:numFmt w:val="lowerRoman"/>
      <w:lvlText w:val="%9."/>
      <w:lvlJc w:val="right"/>
      <w:pPr>
        <w:ind w:left="6828" w:hanging="180"/>
      </w:pPr>
    </w:lvl>
  </w:abstractNum>
  <w:abstractNum w:abstractNumId="12">
    <w:nsid w:val="62FD5866"/>
    <w:multiLevelType w:val="multilevel"/>
    <w:tmpl w:val="0DA8619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3">
    <w:nsid w:val="63FD3D33"/>
    <w:multiLevelType w:val="multilevel"/>
    <w:tmpl w:val="0798B1C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4">
    <w:nsid w:val="642E7C6B"/>
    <w:multiLevelType w:val="multilevel"/>
    <w:tmpl w:val="ABBE40E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5">
    <w:nsid w:val="726C6894"/>
    <w:multiLevelType w:val="multilevel"/>
    <w:tmpl w:val="8E84D84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6">
    <w:nsid w:val="74872193"/>
    <w:multiLevelType w:val="hybridMultilevel"/>
    <w:tmpl w:val="5DDE7FBC"/>
    <w:lvl w:ilvl="0" w:tplc="DD28CFD6">
      <w:start w:val="40"/>
      <w:numFmt w:val="decimal"/>
      <w:lvlText w:val="%1)"/>
      <w:lvlJc w:val="left"/>
      <w:pPr>
        <w:tabs>
          <w:tab w:val="num" w:pos="1720"/>
        </w:tabs>
        <w:ind w:left="1720" w:hanging="1020"/>
      </w:pPr>
      <w:rPr>
        <w:rFonts w:hint="default"/>
      </w:rPr>
    </w:lvl>
    <w:lvl w:ilvl="1" w:tplc="E6DE862E">
      <w:start w:val="1"/>
      <w:numFmt w:val="lowerLetter"/>
      <w:lvlText w:val="%2."/>
      <w:lvlJc w:val="left"/>
      <w:pPr>
        <w:tabs>
          <w:tab w:val="num" w:pos="1780"/>
        </w:tabs>
        <w:ind w:left="1780" w:hanging="360"/>
      </w:pPr>
    </w:lvl>
    <w:lvl w:ilvl="2" w:tplc="1200D24C">
      <w:start w:val="1"/>
      <w:numFmt w:val="lowerRoman"/>
      <w:lvlText w:val="%3."/>
      <w:lvlJc w:val="right"/>
      <w:pPr>
        <w:tabs>
          <w:tab w:val="num" w:pos="2500"/>
        </w:tabs>
        <w:ind w:left="2500" w:hanging="180"/>
      </w:pPr>
    </w:lvl>
    <w:lvl w:ilvl="3" w:tplc="3684C4DC">
      <w:start w:val="1"/>
      <w:numFmt w:val="decimal"/>
      <w:lvlText w:val="%4."/>
      <w:lvlJc w:val="left"/>
      <w:pPr>
        <w:tabs>
          <w:tab w:val="num" w:pos="3220"/>
        </w:tabs>
        <w:ind w:left="3220" w:hanging="360"/>
      </w:pPr>
    </w:lvl>
    <w:lvl w:ilvl="4" w:tplc="DE562470">
      <w:start w:val="1"/>
      <w:numFmt w:val="lowerLetter"/>
      <w:lvlText w:val="%5."/>
      <w:lvlJc w:val="left"/>
      <w:pPr>
        <w:tabs>
          <w:tab w:val="num" w:pos="3940"/>
        </w:tabs>
        <w:ind w:left="3940" w:hanging="360"/>
      </w:pPr>
    </w:lvl>
    <w:lvl w:ilvl="5" w:tplc="50402842">
      <w:start w:val="1"/>
      <w:numFmt w:val="lowerRoman"/>
      <w:lvlText w:val="%6."/>
      <w:lvlJc w:val="right"/>
      <w:pPr>
        <w:tabs>
          <w:tab w:val="num" w:pos="4660"/>
        </w:tabs>
        <w:ind w:left="4660" w:hanging="180"/>
      </w:pPr>
    </w:lvl>
    <w:lvl w:ilvl="6" w:tplc="CA2A55E4">
      <w:start w:val="1"/>
      <w:numFmt w:val="decimal"/>
      <w:lvlText w:val="%7."/>
      <w:lvlJc w:val="left"/>
      <w:pPr>
        <w:tabs>
          <w:tab w:val="num" w:pos="5380"/>
        </w:tabs>
        <w:ind w:left="5380" w:hanging="360"/>
      </w:pPr>
    </w:lvl>
    <w:lvl w:ilvl="7" w:tplc="77F8CF6C">
      <w:start w:val="1"/>
      <w:numFmt w:val="lowerLetter"/>
      <w:lvlText w:val="%8."/>
      <w:lvlJc w:val="left"/>
      <w:pPr>
        <w:tabs>
          <w:tab w:val="num" w:pos="6100"/>
        </w:tabs>
        <w:ind w:left="6100" w:hanging="360"/>
      </w:pPr>
    </w:lvl>
    <w:lvl w:ilvl="8" w:tplc="F6908F2A">
      <w:start w:val="1"/>
      <w:numFmt w:val="lowerRoman"/>
      <w:lvlText w:val="%9."/>
      <w:lvlJc w:val="right"/>
      <w:pPr>
        <w:tabs>
          <w:tab w:val="num" w:pos="6820"/>
        </w:tabs>
        <w:ind w:left="6820" w:hanging="180"/>
      </w:pPr>
    </w:lvl>
  </w:abstractNum>
  <w:abstractNum w:abstractNumId="17">
    <w:nsid w:val="7B471E58"/>
    <w:multiLevelType w:val="multilevel"/>
    <w:tmpl w:val="BCDCF5B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1"/>
  </w:num>
  <w:num w:numId="2">
    <w:abstractNumId w:val="8"/>
  </w:num>
  <w:num w:numId="3">
    <w:abstractNumId w:val="15"/>
  </w:num>
  <w:num w:numId="4">
    <w:abstractNumId w:val="14"/>
  </w:num>
  <w:num w:numId="5">
    <w:abstractNumId w:val="2"/>
  </w:num>
  <w:num w:numId="6">
    <w:abstractNumId w:val="3"/>
  </w:num>
  <w:num w:numId="7">
    <w:abstractNumId w:val="17"/>
  </w:num>
  <w:num w:numId="8">
    <w:abstractNumId w:val="4"/>
  </w:num>
  <w:num w:numId="9">
    <w:abstractNumId w:val="13"/>
  </w:num>
  <w:num w:numId="10">
    <w:abstractNumId w:val="9"/>
  </w:num>
  <w:num w:numId="11">
    <w:abstractNumId w:val="7"/>
  </w:num>
  <w:num w:numId="12">
    <w:abstractNumId w:val="12"/>
  </w:num>
  <w:num w:numId="13">
    <w:abstractNumId w:val="10"/>
  </w:num>
  <w:num w:numId="14">
    <w:abstractNumId w:val="0"/>
  </w:num>
  <w:num w:numId="15">
    <w:abstractNumId w:val="6"/>
  </w:num>
  <w:num w:numId="16">
    <w:abstractNumId w:val="11"/>
  </w:num>
  <w:num w:numId="17">
    <w:abstractNumId w:val="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84B"/>
    <w:rsid w:val="000C6B40"/>
    <w:rsid w:val="001C55E2"/>
    <w:rsid w:val="00222191"/>
    <w:rsid w:val="002530D3"/>
    <w:rsid w:val="002F60AB"/>
    <w:rsid w:val="003052A7"/>
    <w:rsid w:val="003264C3"/>
    <w:rsid w:val="00450B75"/>
    <w:rsid w:val="004644F4"/>
    <w:rsid w:val="0048742A"/>
    <w:rsid w:val="004B108C"/>
    <w:rsid w:val="006074E6"/>
    <w:rsid w:val="00614AFF"/>
    <w:rsid w:val="0063523C"/>
    <w:rsid w:val="00650EAB"/>
    <w:rsid w:val="006772C2"/>
    <w:rsid w:val="006B0E69"/>
    <w:rsid w:val="006C06CE"/>
    <w:rsid w:val="007E6606"/>
    <w:rsid w:val="008244D6"/>
    <w:rsid w:val="00865068"/>
    <w:rsid w:val="0087721F"/>
    <w:rsid w:val="00893511"/>
    <w:rsid w:val="00897543"/>
    <w:rsid w:val="008E7552"/>
    <w:rsid w:val="008F03F6"/>
    <w:rsid w:val="009377FD"/>
    <w:rsid w:val="009870D8"/>
    <w:rsid w:val="00A06F05"/>
    <w:rsid w:val="00A47F2D"/>
    <w:rsid w:val="00A722D3"/>
    <w:rsid w:val="00C250E0"/>
    <w:rsid w:val="00C86DB1"/>
    <w:rsid w:val="00CA1EE5"/>
    <w:rsid w:val="00D3225D"/>
    <w:rsid w:val="00D428A7"/>
    <w:rsid w:val="00D84048"/>
    <w:rsid w:val="00E2584B"/>
    <w:rsid w:val="00E628EE"/>
    <w:rsid w:val="00ED2305"/>
    <w:rsid w:val="00F409D0"/>
    <w:rsid w:val="00F4526F"/>
    <w:rsid w:val="00FB291B"/>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EB8194A"/>
  <w15:docId w15:val="{C32B3E44-E403-40A6-A26C-E9CDB8C0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nhideWhenUsed/>
    <w:qFormat/>
    <w:rsid w:val="00A47F2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0">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aliases w:val="Знак Зн,Знак Знак,Знак4,Знак4 Знак,Знак4 Знак Знак,Знак4 Знак Знак Знак Знак,Обычный (Web),Обычный (Web) Знак Знак Знак Знак,Обычный (Web) Знак Знак Знак Знак Знак Знак Знак Знак Знак,Обычный (веб)1,Обычный (веб)1 Знак Знак Зн,З Знак Знак"/>
    <w:basedOn w:val="a"/>
    <w:link w:val="ae"/>
    <w:uiPriority w:val="99"/>
    <w:qFormat/>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qFormat/>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e">
    <w:name w:val="Обычный (веб) Знак"/>
    <w:aliases w:val="Знак Зн Знак,Знак Знак Знак1,Знак4 Знак1,Знак4 Знак Знак1,Знак4 Знак Знак Знак,Знак4 Знак Знак Знак Знак Знак,Обычный (Web) Знак,Обычный (Web) Знак Знак Знак Знак Знак,Обычный (Web) Знак Знак Знак Знак Знак Знак Знак Знак Знак Знак"/>
    <w:link w:val="ad"/>
    <w:uiPriority w:val="99"/>
    <w:qFormat/>
    <w:locked/>
    <w:rsid w:val="002C52AD"/>
    <w:rPr>
      <w:sz w:val="24"/>
      <w:szCs w:val="24"/>
    </w:rPr>
  </w:style>
  <w:style w:type="paragraph" w:styleId="af4">
    <w:name w:val="Balloon Text"/>
    <w:basedOn w:val="a"/>
    <w:link w:val="af5"/>
    <w:semiHidden/>
    <w:unhideWhenUsed/>
    <w:rsid w:val="008757AA"/>
    <w:rPr>
      <w:rFonts w:ascii="Segoe UI" w:hAnsi="Segoe UI" w:cs="Segoe UI"/>
      <w:sz w:val="18"/>
      <w:szCs w:val="18"/>
    </w:rPr>
  </w:style>
  <w:style w:type="character" w:customStyle="1" w:styleId="af5">
    <w:name w:val="Текст выноски Знак"/>
    <w:basedOn w:val="a0"/>
    <w:link w:val="af4"/>
    <w:semiHidden/>
    <w:rsid w:val="008757AA"/>
    <w:rPr>
      <w:rFonts w:ascii="Segoe UI" w:hAnsi="Segoe UI" w:cs="Segoe UI"/>
      <w:sz w:val="18"/>
      <w:szCs w:val="18"/>
    </w:rPr>
  </w:style>
  <w:style w:type="character" w:customStyle="1" w:styleId="30">
    <w:name w:val="Заголовок 3 Знак"/>
    <w:basedOn w:val="a0"/>
    <w:link w:val="3"/>
    <w:rsid w:val="00A47F2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941825">
      <w:bodyDiv w:val="1"/>
      <w:marLeft w:val="0"/>
      <w:marRight w:val="0"/>
      <w:marTop w:val="0"/>
      <w:marBottom w:val="0"/>
      <w:divBdr>
        <w:top w:val="none" w:sz="0" w:space="0" w:color="auto"/>
        <w:left w:val="none" w:sz="0" w:space="0" w:color="auto"/>
        <w:bottom w:val="none" w:sz="0" w:space="0" w:color="auto"/>
        <w:right w:val="none" w:sz="0" w:space="0" w:color="auto"/>
      </w:divBdr>
    </w:div>
    <w:div w:id="447503766">
      <w:bodyDiv w:val="1"/>
      <w:marLeft w:val="0"/>
      <w:marRight w:val="0"/>
      <w:marTop w:val="0"/>
      <w:marBottom w:val="0"/>
      <w:divBdr>
        <w:top w:val="none" w:sz="0" w:space="0" w:color="auto"/>
        <w:left w:val="none" w:sz="0" w:space="0" w:color="auto"/>
        <w:bottom w:val="none" w:sz="0" w:space="0" w:color="auto"/>
        <w:right w:val="none" w:sz="0" w:space="0" w:color="auto"/>
      </w:divBdr>
    </w:div>
    <w:div w:id="553810929">
      <w:bodyDiv w:val="1"/>
      <w:marLeft w:val="0"/>
      <w:marRight w:val="0"/>
      <w:marTop w:val="0"/>
      <w:marBottom w:val="0"/>
      <w:divBdr>
        <w:top w:val="none" w:sz="0" w:space="0" w:color="auto"/>
        <w:left w:val="none" w:sz="0" w:space="0" w:color="auto"/>
        <w:bottom w:val="none" w:sz="0" w:space="0" w:color="auto"/>
        <w:right w:val="none" w:sz="0" w:space="0" w:color="auto"/>
      </w:divBdr>
    </w:div>
    <w:div w:id="809253203">
      <w:marLeft w:val="0"/>
      <w:marRight w:val="0"/>
      <w:marTop w:val="0"/>
      <w:marBottom w:val="0"/>
      <w:divBdr>
        <w:top w:val="none" w:sz="0" w:space="0" w:color="auto"/>
        <w:left w:val="none" w:sz="0" w:space="0" w:color="auto"/>
        <w:bottom w:val="none" w:sz="0" w:space="0" w:color="auto"/>
        <w:right w:val="none" w:sz="0" w:space="0" w:color="auto"/>
      </w:divBdr>
    </w:div>
    <w:div w:id="1355838385">
      <w:marLeft w:val="0"/>
      <w:marRight w:val="0"/>
      <w:marTop w:val="0"/>
      <w:marBottom w:val="0"/>
      <w:divBdr>
        <w:top w:val="none" w:sz="0" w:space="0" w:color="auto"/>
        <w:left w:val="none" w:sz="0" w:space="0" w:color="auto"/>
        <w:bottom w:val="none" w:sz="0" w:space="0" w:color="auto"/>
        <w:right w:val="none" w:sz="0" w:space="0" w:color="auto"/>
      </w:divBdr>
    </w:div>
    <w:div w:id="1502040128">
      <w:marLeft w:val="0"/>
      <w:marRight w:val="0"/>
      <w:marTop w:val="0"/>
      <w:marBottom w:val="0"/>
      <w:divBdr>
        <w:top w:val="none" w:sz="0" w:space="0" w:color="auto"/>
        <w:left w:val="none" w:sz="0" w:space="0" w:color="auto"/>
        <w:bottom w:val="none" w:sz="0" w:space="0" w:color="auto"/>
        <w:right w:val="none" w:sz="0" w:space="0" w:color="auto"/>
      </w:divBdr>
    </w:div>
    <w:div w:id="20298679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yperlink" Target="http://adilet.zan.kz/rus/docs/V2200028067"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hyperlink" Target="http://adilet.zan.kz/rus/docs/V1900019242"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Аблайхан</lastModifiedBy>
  <dcterms:modified xsi:type="dcterms:W3CDTF">2024-12-31T08:37:00Z</dcterms:modified>
  <revision>13</revision>
  <dc:title>ЌАЗАЌСТАН</dc:title>
</coreProperties>
</file>

<file path=customXml/item10.xml><?xml version="1.0" encoding="utf-8"?>
<Properties xmlns="http://schemas.openxmlformats.org/officeDocument/2006/extended-properties" xmlns:vt="http://schemas.openxmlformats.org/officeDocument/2006/docPropsVTypes">
  <Template>Normal.dotm</Template>
  <TotalTime>14</TotalTime>
  <Pages>1</Pages>
  <Words>226</Words>
  <Characters>1289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1512</CharactersWithSpaces>
  <SharedDoc>false</SharedDoc>
  <HyperlinksChanged>false</HyperlinksChanged>
  <AppVersion>15.0000</AppVersion>
</Properties>
</file>

<file path=customXml/item11.xml><?xml version="1.0" encoding="utf-8"?>
<Properties xmlns="http://schemas.openxmlformats.org/officeDocument/2006/extended-properties" xmlns:vt="http://schemas.openxmlformats.org/officeDocument/2006/docPropsVTypes">
  <Template>Normal</Template>
  <TotalTime>11</TotalTime>
  <Pages>1</Pages>
  <Words>1331</Words>
  <Characters>7591</Characters>
  <Application>Microsoft Office Word</Application>
  <DocSecurity>0</DocSecurity>
  <Lines>63</Lines>
  <Paragraphs>17</Paragraphs>
  <ScaleCrop>false</ScaleCrop>
  <Company>АО НИТ</Company>
  <LinksUpToDate>false</LinksUpToDate>
  <CharactersWithSpaces>8905</CharactersWithSpaces>
  <SharedDoc>false</SharedDoc>
  <HyperlinksChanged>false</HyperlinksChanged>
  <AppVersion>15.0000</AppVersion>
</Properties>
</file>

<file path=customXml/item1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Аблайхан</lastModifiedBy>
  <dcterms:modified xsi:type="dcterms:W3CDTF">2024-12-31T08:37:00Z</dcterms:modified>
  <revision>13</revision>
  <dc:title>ЌАЗАЌСТАН</dc:title>
</coreProperties>
</file>

<file path=customXml/item2.xml><?xml version="1.0" encoding="utf-8"?>
<Properties xmlns="http://schemas.openxmlformats.org/officeDocument/2006/extended-properties" xmlns:vt="http://schemas.openxmlformats.org/officeDocument/2006/docPropsVTypes">
  <Template>Normal.dotm</Template>
  <TotalTime>12</TotalTime>
  <Pages>2</Pages>
  <Words>232</Words>
  <Characters>1327</Characters>
  <Application>Microsoft Office Word</Application>
  <DocSecurity>0</DocSecurity>
  <Lines>11</Lines>
  <Paragraphs>3</Paragraphs>
  <ScaleCrop>false</ScaleCrop>
  <Company>АО НИТ</Company>
  <LinksUpToDate>false</LinksUpToDate>
  <CharactersWithSpaces>1556</CharactersWithSpaces>
  <SharedDoc>false</SharedDoc>
  <HyperlinksChanged>false</HyperlinksChanged>
  <AppVersion>15.0000</AppVersion>
</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Nurlan</lastModifiedBy>
  <dcterms:modified xsi:type="dcterms:W3CDTF">2024-12-25T08:22:00Z</dcterms:modified>
  <revision>12</revision>
  <dc:title>ЌАЗАЌСТАН</dc:title>
</coreProperties>
</file>

<file path=customXml/item4.xml><?xml version="1.0" encoding="utf-8"?>
<Properties xmlns="http://schemas.openxmlformats.org/officeDocument/2006/extended-properties" xmlns:vt="http://schemas.openxmlformats.org/officeDocument/2006/docPropsVTypes">
  <Template>Normal.dotm</Template>
  <TotalTime>7</TotalTime>
  <Pages>5</Pages>
  <Words>1350</Words>
  <Characters>7695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9027</CharactersWithSpaces>
  <SharedDoc>false</SharedDoc>
  <HyperlinksChanged>false</HyperlinksChanged>
  <AppVersion>15.0000</AppVersion>
</Properties>
</file>

<file path=customXml/item5.xml><?xml version="1.0" encoding="utf-8"?>
<Properties xmlns:vt="http://schemas.openxmlformats.org/officeDocument/2006/docPropsVTypes" xmlns="http://schemas.openxmlformats.org/officeDocument/2006/extended-properties">
  <Template>Normal.dotm</Template>
  <TotalTime>12</TotalTime>
  <Pages>2</Pages>
  <Words>232</Words>
  <Characters>1327</Characters>
  <Application>Microsoft Office Word</Application>
  <DocSecurity>0</DocSecurity>
  <Lines>11</Lines>
  <Paragraphs>3</Paragraphs>
  <Company>АО НИТ</Company>
  <CharactersWithSpaces>1556</CharactersWithSpaces>
  <AppVersion>15.0000</AppVersion>
</Properties>
</file>

<file path=customXml/item6.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Ахтан Жулдыз</lastModifiedBy>
  <dcterms:modified xsi:type="dcterms:W3CDTF">2025-01-23T10:45:00Z</dcterms:modified>
  <revision>5</revision>
  <dc:title>ЌАЗАЌСТАН</dc:title>
</coreProperties>
</file>

<file path=customXml/item7.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Аблайхан</lastModifiedBy>
  <dcterms:modified xsi:type="dcterms:W3CDTF">2024-12-12T04:34:00Z</dcterms:modified>
  <revision>10</revision>
  <dc:title>ЌАЗАЌСТАН</dc:title>
</coreProperties>
</file>

<file path=customXml/item8.xml><?xml version="1.0" encoding="utf-8"?>
<Properties xmlns="http://schemas.openxmlformats.org/officeDocument/2006/extended-properties" xmlns:vt="http://schemas.openxmlformats.org/officeDocument/2006/docPropsVTypes">
  <Template>Normal.dotm</Template>
  <TotalTime>9</TotalTime>
  <Pages>2</Pages>
  <Words>362</Words>
  <Characters>2064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2422</CharactersWithSpaces>
  <SharedDoc>false</SharedDoc>
  <HyperlinksChanged>false</HyperlinksChanged>
  <AppVersion>15.0000</AppVersion>
</Properties>
</file>

<file path=customXml/item9.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2025-01-28T11:41:00Z</dcterms:created>
  <dc:creator>user</dc:creator>
  <lastModifiedBy>Ахтан Жулдыз</lastModifiedBy>
  <lastPrinted>2025-02-03T10:41:00Z</lastPrinted>
  <dcterms:modified xsi:type="dcterms:W3CDTF">2025-02-10T04:42:00Z</dcterms:modified>
  <revision>6</revision>
  <dc:title>ЌАЗАЌСТАН</dc:title>
</coreProperties>
</file>

<file path=customXml/itemProps1.xml><?xml version="1.0" encoding="utf-8"?>
<ds:datastoreItem xmlns:ds="http://schemas.openxmlformats.org/officeDocument/2006/customXml" ds:itemID="{1D685B6F-6661-48AF-8DCB-0D545C30C287}">
  <ds:schemaRefs>
    <ds:schemaRef ds:uri="http://schemas.openxmlformats.org/package/2006/metadata/core-properties"/>
    <ds:schemaRef ds:uri="http://purl.org/dc/elements/1.1/"/>
    <ds:schemaRef ds:uri="http://purl.org/dc/terms/"/>
  </ds:schemaRefs>
</ds:datastoreItem>
</file>

<file path=customXml/itemProps10.xml><?xml version="1.0" encoding="utf-8"?>
<ds:datastoreItem xmlns:ds="http://schemas.openxmlformats.org/officeDocument/2006/customXml" ds:itemID="{AF2BDFF4-43D1-4ABD-BB02-FCE84DDCD74E}">
  <ds:schemaRefs>
    <ds:schemaRef ds:uri="http://schemas.openxmlformats.org/officeDocument/2006/extended-properties"/>
    <ds:schemaRef ds:uri="http://schemas.openxmlformats.org/officeDocument/2006/docPropsVTypes"/>
  </ds:schemaRefs>
</ds:datastoreItem>
</file>

<file path=customXml/itemProps11.xml><?xml version="1.0" encoding="utf-8"?>
<ds:datastoreItem xmlns:ds="http://schemas.openxmlformats.org/officeDocument/2006/customXml" ds:itemID="{EC3FD044-E23D-40E6-92C8-52A4F787A347}">
  <ds:schemaRefs>
    <ds:schemaRef ds:uri="http://schemas.openxmlformats.org/officeDocument/2006/extended-properties"/>
    <ds:schemaRef ds:uri="http://schemas.openxmlformats.org/officeDocument/2006/docPropsVTypes"/>
  </ds:schemaRefs>
</ds:datastoreItem>
</file>

<file path=customXml/itemProps12.xml><?xml version="1.0" encoding="utf-8"?>
<ds:datastoreItem xmlns:ds="http://schemas.openxmlformats.org/officeDocument/2006/customXml" ds:itemID="{24C71A03-E747-4248-A909-1FF4DCF040DB}">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9410F281-2B3E-4FA2-83D6-B297F6804B19}">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AF9E87B6-60BB-49D3-8C21-038BE4C87297}">
  <ds:schemaRefs>
    <ds:schemaRef ds:uri="http://schemas.openxmlformats.org/package/2006/metadata/core-properties"/>
    <ds:schemaRef ds:uri="http://purl.org/dc/elements/1.1/"/>
    <ds:schemaRef ds:uri="http://purl.org/dc/terms/"/>
  </ds:schemaRefs>
</ds:datastoreItem>
</file>

<file path=customXml/itemProps4.xml><?xml version="1.0" encoding="utf-8"?>
<ds:datastoreItem xmlns:ds="http://schemas.openxmlformats.org/officeDocument/2006/customXml" ds:itemID="{86165892-BD66-4D26-B8F7-15B681A14A6C}">
  <ds:schemaRefs>
    <ds:schemaRef ds:uri="http://schemas.openxmlformats.org/officeDocument/2006/extended-properties"/>
    <ds:schemaRef ds:uri="http://schemas.openxmlformats.org/officeDocument/2006/docPropsVTypes"/>
  </ds:schemaRefs>
</ds:datastoreItem>
</file>

<file path=customXml/itemProps5.xml><?xml version="1.0" encoding="utf-8"?>
<ds:datastoreItem xmlns:ds="http://schemas.openxmlformats.org/officeDocument/2006/customXml" ds:itemID="{4A389CF0-3CB6-49AF-9A06-8AAE9396E1FD}">
  <ds:schemaRefs>
    <ds:schemaRef ds:uri="http://schemas.openxmlformats.org/officeDocument/2006/docPropsVTypes"/>
    <ds:schemaRef ds:uri="http://schemas.openxmlformats.org/officeDocument/2006/extended-properties"/>
  </ds:schemaRefs>
</ds:datastoreItem>
</file>

<file path=customXml/itemProps6.xml><?xml version="1.0" encoding="utf-8"?>
<ds:datastoreItem xmlns:ds="http://schemas.openxmlformats.org/officeDocument/2006/customXml" ds:itemID="{AB3A5C47-F9FD-4A4A-AE5B-357A2C34D7C8}">
  <ds:schemaRefs>
    <ds:schemaRef ds:uri="http://schemas.openxmlformats.org/package/2006/metadata/core-properties"/>
    <ds:schemaRef ds:uri="http://purl.org/dc/elements/1.1/"/>
    <ds:schemaRef ds:uri="http://purl.org/dc/terms/"/>
  </ds:schemaRefs>
</ds:datastoreItem>
</file>

<file path=customXml/itemProps7.xml><?xml version="1.0" encoding="utf-8"?>
<ds:datastoreItem xmlns:ds="http://schemas.openxmlformats.org/officeDocument/2006/customXml" ds:itemID="{AFBE7805-5133-40AF-98E1-FD403ACCA62C}">
  <ds:schemaRefs>
    <ds:schemaRef ds:uri="http://schemas.openxmlformats.org/package/2006/metadata/core-properties"/>
    <ds:schemaRef ds:uri="http://purl.org/dc/elements/1.1/"/>
    <ds:schemaRef ds:uri="http://purl.org/dc/terms/"/>
  </ds:schemaRefs>
</ds:datastoreItem>
</file>

<file path=customXml/itemProps8.xml><?xml version="1.0" encoding="utf-8"?>
<ds:datastoreItem xmlns:ds="http://schemas.openxmlformats.org/officeDocument/2006/customXml" ds:itemID="{220A329E-BD17-439C-BE52-9676FC32E981}">
  <ds:schemaRefs>
    <ds:schemaRef ds:uri="http://schemas.openxmlformats.org/officeDocument/2006/extended-properties"/>
    <ds:schemaRef ds:uri="http://schemas.openxmlformats.org/officeDocument/2006/docPropsVTypes"/>
  </ds:schemaRefs>
</ds:datastoreItem>
</file>

<file path=customXml/itemProps9.xml><?xml version="1.0" encoding="utf-8"?>
<ds:datastoreItem xmlns:ds="http://schemas.openxmlformats.org/officeDocument/2006/customXml" ds:itemID="{EAB202D5-669C-4FD4-9CCE-50DDF0F9B72E}">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586</Words>
  <Characters>3345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Ахтан Жулдыз</cp:lastModifiedBy>
  <cp:revision>11</cp:revision>
  <cp:lastPrinted>2025-03-04T11:31:00Z</cp:lastPrinted>
  <dcterms:created xsi:type="dcterms:W3CDTF">2025-03-05T07:26:00Z</dcterms:created>
  <dcterms:modified xsi:type="dcterms:W3CDTF">2025-04-01T07:27:00Z</dcterms:modified>
</cp:coreProperties>
</file>