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8"/>
        <w:tblW w:w="9497" w:type="dxa"/>
        <w:tblInd w:w="426" w:type="dxa"/>
        <w:tblLayout w:type="fixed"/>
        <w:tblLook w:val="04A0" w:firstRow="1" w:lastRow="0" w:firstColumn="1" w:lastColumn="0" w:noHBand="0" w:noVBand="1"/>
      </w:tblPr>
      <w:tblGrid>
        <w:gridCol w:w="9497"/>
      </w:tblGrid>
      <w:tr w:rsidR="00EF1E4C" w:rsidRPr="00535230" w14:paraId="61E070B5" w14:textId="77777777" w:rsidTr="00810D9B">
        <w:tc>
          <w:tcPr>
            <w:tcW w:w="9497" w:type="dxa"/>
            <w:tcBorders>
              <w:top w:val="nil"/>
              <w:left w:val="nil"/>
              <w:bottom w:val="nil"/>
              <w:right w:val="nil"/>
            </w:tcBorders>
            <w:shd w:val="clear" w:color="auto" w:fill="auto"/>
          </w:tcPr>
          <w:p w14:paraId="75F07202" w14:textId="77777777" w:rsidR="00EF1E4C" w:rsidRPr="00535230" w:rsidRDefault="00102417" w:rsidP="00BC24E1">
            <w:pPr>
              <w:tabs>
                <w:tab w:val="left" w:pos="993"/>
              </w:tabs>
              <w:jc w:val="right"/>
              <w:rPr>
                <w:sz w:val="28"/>
                <w:szCs w:val="28"/>
              </w:rPr>
            </w:pPr>
            <w:r w:rsidRPr="00535230">
              <w:rPr>
                <w:sz w:val="28"/>
                <w:szCs w:val="28"/>
              </w:rPr>
              <w:t xml:space="preserve">Приложение </w:t>
            </w:r>
            <w:r w:rsidR="00535230" w:rsidRPr="00535230">
              <w:rPr>
                <w:sz w:val="28"/>
                <w:szCs w:val="28"/>
              </w:rPr>
              <w:t xml:space="preserve">1 </w:t>
            </w:r>
            <w:r w:rsidRPr="00535230">
              <w:rPr>
                <w:sz w:val="28"/>
                <w:szCs w:val="28"/>
              </w:rPr>
              <w:t xml:space="preserve">к приказу </w:t>
            </w:r>
          </w:p>
          <w:p w14:paraId="24529AAF" w14:textId="77777777" w:rsidR="00EF1E4C" w:rsidRPr="00535230" w:rsidRDefault="00EF1E4C" w:rsidP="00BC24E1">
            <w:pPr>
              <w:jc w:val="right"/>
              <w:rPr>
                <w:i/>
                <w:sz w:val="28"/>
                <w:szCs w:val="28"/>
                <w:lang w:val="kk-KZ"/>
              </w:rPr>
            </w:pPr>
          </w:p>
          <w:p w14:paraId="1004EB0B" w14:textId="77777777" w:rsidR="00EF1E4C" w:rsidRPr="00535230" w:rsidRDefault="00535230" w:rsidP="00BC24E1">
            <w:pPr>
              <w:jc w:val="center"/>
              <w:rPr>
                <w:sz w:val="28"/>
                <w:szCs w:val="28"/>
              </w:rPr>
            </w:pPr>
            <w:r w:rsidRPr="00535230">
              <w:rPr>
                <w:sz w:val="28"/>
                <w:szCs w:val="28"/>
              </w:rPr>
              <w:t xml:space="preserve">                                                                                      Приложение 6</w:t>
            </w:r>
          </w:p>
          <w:p w14:paraId="27B9B2B4" w14:textId="77777777" w:rsidR="00535230" w:rsidRPr="00535230" w:rsidRDefault="00535230" w:rsidP="00BC24E1">
            <w:pPr>
              <w:jc w:val="right"/>
              <w:rPr>
                <w:sz w:val="28"/>
                <w:szCs w:val="28"/>
              </w:rPr>
            </w:pPr>
            <w:r w:rsidRPr="00535230">
              <w:rPr>
                <w:sz w:val="28"/>
                <w:szCs w:val="28"/>
              </w:rPr>
              <w:t>к Правилам осуществления</w:t>
            </w:r>
            <w:r w:rsidRPr="00535230">
              <w:rPr>
                <w:sz w:val="28"/>
                <w:szCs w:val="28"/>
              </w:rPr>
              <w:br/>
              <w:t>деятельности субъектами</w:t>
            </w:r>
            <w:r w:rsidRPr="00535230">
              <w:rPr>
                <w:sz w:val="28"/>
                <w:szCs w:val="28"/>
              </w:rPr>
              <w:br/>
              <w:t>естественных монополий</w:t>
            </w:r>
          </w:p>
          <w:p w14:paraId="1A097597" w14:textId="77777777" w:rsidR="00535230" w:rsidRDefault="00535230" w:rsidP="00BC24E1">
            <w:pPr>
              <w:jc w:val="both"/>
              <w:rPr>
                <w:i/>
                <w:sz w:val="28"/>
                <w:szCs w:val="28"/>
                <w:lang w:val="kk-KZ"/>
              </w:rPr>
            </w:pPr>
          </w:p>
          <w:p w14:paraId="77F0DF4B" w14:textId="77777777" w:rsidR="009A2015" w:rsidRDefault="009A2015" w:rsidP="009A2015">
            <w:pPr>
              <w:jc w:val="center"/>
              <w:rPr>
                <w:sz w:val="28"/>
                <w:szCs w:val="28"/>
                <w:lang w:val="kk-KZ"/>
              </w:rPr>
            </w:pPr>
            <w:r>
              <w:rPr>
                <w:sz w:val="28"/>
                <w:szCs w:val="28"/>
                <w:lang w:val="kk-KZ"/>
              </w:rPr>
              <w:t xml:space="preserve">                                                                                               Ф</w:t>
            </w:r>
            <w:r w:rsidR="00810D9B">
              <w:rPr>
                <w:sz w:val="28"/>
                <w:szCs w:val="28"/>
                <w:lang w:val="kk-KZ"/>
              </w:rPr>
              <w:t>орма 1</w:t>
            </w:r>
          </w:p>
          <w:p w14:paraId="6EB33E59" w14:textId="77777777" w:rsidR="00810D9B" w:rsidRDefault="00810D9B" w:rsidP="009A2015">
            <w:pPr>
              <w:jc w:val="center"/>
              <w:rPr>
                <w:sz w:val="28"/>
                <w:szCs w:val="28"/>
                <w:lang w:val="kk-KZ"/>
              </w:rPr>
            </w:pPr>
          </w:p>
          <w:p w14:paraId="6D6BD125" w14:textId="77777777" w:rsidR="00810D9B" w:rsidRPr="00810D9B" w:rsidRDefault="00810D9B" w:rsidP="00810D9B">
            <w:pPr>
              <w:pStyle w:val="3"/>
              <w:jc w:val="center"/>
              <w:rPr>
                <w:rFonts w:ascii="Times New Roman" w:hAnsi="Times New Roman" w:cs="Times New Roman"/>
                <w:color w:val="auto"/>
                <w:sz w:val="28"/>
                <w:szCs w:val="28"/>
              </w:rPr>
            </w:pPr>
            <w:r w:rsidRPr="00810D9B">
              <w:rPr>
                <w:rFonts w:ascii="Times New Roman" w:hAnsi="Times New Roman" w:cs="Times New Roman"/>
                <w:color w:val="auto"/>
                <w:sz w:val="28"/>
                <w:szCs w:val="28"/>
              </w:rPr>
              <w:t>Показатели эффективности деятельности субъектов естественных монополий, учитываемые в формуле расчета тарифов на регулируемую услугу</w:t>
            </w:r>
          </w:p>
          <w:p w14:paraId="5C43592C" w14:textId="77777777" w:rsidR="00810D9B" w:rsidRPr="00810D9B" w:rsidRDefault="00810D9B" w:rsidP="00810D9B">
            <w:pPr>
              <w:pStyle w:val="3"/>
              <w:jc w:val="center"/>
              <w:rPr>
                <w:rFonts w:ascii="Times New Roman" w:hAnsi="Times New Roman" w:cs="Times New Roman"/>
                <w:color w:val="auto"/>
                <w:sz w:val="28"/>
                <w:szCs w:val="28"/>
              </w:rPr>
            </w:pPr>
            <w:r w:rsidRPr="00810D9B">
              <w:rPr>
                <w:rFonts w:ascii="Times New Roman" w:hAnsi="Times New Roman" w:cs="Times New Roman"/>
                <w:color w:val="auto"/>
                <w:sz w:val="28"/>
                <w:szCs w:val="28"/>
              </w:rPr>
              <w:t>_____________________________________________________________</w:t>
            </w:r>
            <w:proofErr w:type="gramStart"/>
            <w:r w:rsidRPr="00810D9B">
              <w:rPr>
                <w:rFonts w:ascii="Times New Roman" w:hAnsi="Times New Roman" w:cs="Times New Roman"/>
                <w:color w:val="auto"/>
                <w:sz w:val="28"/>
                <w:szCs w:val="28"/>
              </w:rPr>
              <w:t>_</w:t>
            </w:r>
            <w:r w:rsidRPr="00810D9B">
              <w:rPr>
                <w:rFonts w:ascii="Times New Roman" w:hAnsi="Times New Roman" w:cs="Times New Roman"/>
                <w:color w:val="auto"/>
                <w:sz w:val="28"/>
                <w:szCs w:val="28"/>
              </w:rPr>
              <w:br/>
              <w:t>(</w:t>
            </w:r>
            <w:proofErr w:type="gramEnd"/>
            <w:r w:rsidRPr="00810D9B">
              <w:rPr>
                <w:rFonts w:ascii="Times New Roman" w:hAnsi="Times New Roman" w:cs="Times New Roman"/>
                <w:color w:val="auto"/>
                <w:sz w:val="28"/>
                <w:szCs w:val="28"/>
              </w:rPr>
              <w:t>наименование регулируемой услуги) в разрезе субъектов естественных монополий</w:t>
            </w:r>
          </w:p>
          <w:p w14:paraId="1EC0DA02" w14:textId="77777777" w:rsidR="00810D9B" w:rsidRPr="00810D9B" w:rsidRDefault="00810D9B" w:rsidP="00810D9B">
            <w:pPr>
              <w:pStyle w:val="ae"/>
              <w:jc w:val="center"/>
              <w:rPr>
                <w:sz w:val="28"/>
                <w:szCs w:val="28"/>
              </w:rPr>
            </w:pPr>
            <w:r w:rsidRPr="00810D9B">
              <w:rPr>
                <w:sz w:val="28"/>
                <w:szCs w:val="28"/>
              </w:rPr>
              <w:t>Период действия: _____________________ годы</w:t>
            </w:r>
          </w:p>
          <w:tbl>
            <w:tblPr>
              <w:tblW w:w="9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37"/>
              <w:gridCol w:w="1198"/>
              <w:gridCol w:w="719"/>
              <w:gridCol w:w="1661"/>
              <w:gridCol w:w="1667"/>
              <w:gridCol w:w="3260"/>
              <w:gridCol w:w="50"/>
            </w:tblGrid>
            <w:tr w:rsidR="00810D9B" w:rsidRPr="00810D9B" w14:paraId="0AD1538E" w14:textId="77777777" w:rsidTr="00810D9B">
              <w:trPr>
                <w:gridAfter w:val="1"/>
                <w:wAfter w:w="50" w:type="dxa"/>
              </w:trPr>
              <w:tc>
                <w:tcPr>
                  <w:tcW w:w="9242" w:type="dxa"/>
                  <w:gridSpan w:val="6"/>
                  <w:vAlign w:val="center"/>
                  <w:hideMark/>
                </w:tcPr>
                <w:p w14:paraId="67783D37"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Показатель эффективности субъектов</w:t>
                  </w:r>
                </w:p>
              </w:tc>
            </w:tr>
            <w:tr w:rsidR="00810D9B" w:rsidRPr="00810D9B" w14:paraId="52910A8B" w14:textId="77777777" w:rsidTr="00810D9B">
              <w:trPr>
                <w:gridAfter w:val="1"/>
                <w:wAfter w:w="50" w:type="dxa"/>
              </w:trPr>
              <w:tc>
                <w:tcPr>
                  <w:tcW w:w="737" w:type="dxa"/>
                  <w:vAlign w:val="center"/>
                  <w:hideMark/>
                </w:tcPr>
                <w:p w14:paraId="1B7F29A2" w14:textId="77777777" w:rsidR="00810D9B" w:rsidRPr="00810D9B" w:rsidRDefault="00810D9B" w:rsidP="00810D9B">
                  <w:pPr>
                    <w:overflowPunct/>
                    <w:autoSpaceDE/>
                    <w:autoSpaceDN/>
                    <w:adjustRightInd/>
                    <w:jc w:val="center"/>
                    <w:rPr>
                      <w:sz w:val="28"/>
                      <w:szCs w:val="28"/>
                    </w:rPr>
                  </w:pPr>
                </w:p>
              </w:tc>
              <w:tc>
                <w:tcPr>
                  <w:tcW w:w="5245" w:type="dxa"/>
                  <w:gridSpan w:val="4"/>
                  <w:vAlign w:val="center"/>
                  <w:hideMark/>
                </w:tcPr>
                <w:p w14:paraId="786CE46B"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Сфера естественной монополии</w:t>
                  </w:r>
                </w:p>
              </w:tc>
              <w:tc>
                <w:tcPr>
                  <w:tcW w:w="3260" w:type="dxa"/>
                  <w:vAlign w:val="center"/>
                  <w:hideMark/>
                </w:tcPr>
                <w:p w14:paraId="0483E266" w14:textId="77777777" w:rsidR="00810D9B" w:rsidRPr="00810D9B" w:rsidRDefault="00810D9B" w:rsidP="00810D9B">
                  <w:pPr>
                    <w:overflowPunct/>
                    <w:autoSpaceDE/>
                    <w:autoSpaceDN/>
                    <w:adjustRightInd/>
                    <w:jc w:val="center"/>
                    <w:rPr>
                      <w:sz w:val="28"/>
                      <w:szCs w:val="28"/>
                    </w:rPr>
                  </w:pPr>
                </w:p>
              </w:tc>
            </w:tr>
            <w:tr w:rsidR="00810D9B" w:rsidRPr="00810D9B" w14:paraId="1951D0B1" w14:textId="77777777" w:rsidTr="00810D9B">
              <w:trPr>
                <w:gridAfter w:val="1"/>
                <w:wAfter w:w="50" w:type="dxa"/>
              </w:trPr>
              <w:tc>
                <w:tcPr>
                  <w:tcW w:w="737" w:type="dxa"/>
                  <w:vAlign w:val="center"/>
                  <w:hideMark/>
                </w:tcPr>
                <w:p w14:paraId="214E45C6" w14:textId="77777777" w:rsidR="00810D9B" w:rsidRPr="00810D9B" w:rsidRDefault="00810D9B" w:rsidP="00810D9B">
                  <w:pPr>
                    <w:overflowPunct/>
                    <w:autoSpaceDE/>
                    <w:autoSpaceDN/>
                    <w:adjustRightInd/>
                    <w:jc w:val="center"/>
                    <w:rPr>
                      <w:sz w:val="28"/>
                      <w:szCs w:val="28"/>
                    </w:rPr>
                  </w:pPr>
                </w:p>
              </w:tc>
              <w:tc>
                <w:tcPr>
                  <w:tcW w:w="5245" w:type="dxa"/>
                  <w:gridSpan w:val="4"/>
                  <w:vAlign w:val="center"/>
                  <w:hideMark/>
                </w:tcPr>
                <w:p w14:paraId="52D77726"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Наименование услуги</w:t>
                  </w:r>
                </w:p>
              </w:tc>
              <w:tc>
                <w:tcPr>
                  <w:tcW w:w="3260" w:type="dxa"/>
                  <w:vAlign w:val="center"/>
                  <w:hideMark/>
                </w:tcPr>
                <w:p w14:paraId="2F02CBD1" w14:textId="77777777" w:rsidR="00810D9B" w:rsidRPr="00810D9B" w:rsidRDefault="00810D9B" w:rsidP="00810D9B">
                  <w:pPr>
                    <w:overflowPunct/>
                    <w:autoSpaceDE/>
                    <w:autoSpaceDN/>
                    <w:adjustRightInd/>
                    <w:jc w:val="center"/>
                    <w:rPr>
                      <w:sz w:val="28"/>
                      <w:szCs w:val="28"/>
                    </w:rPr>
                  </w:pPr>
                </w:p>
              </w:tc>
            </w:tr>
            <w:tr w:rsidR="00810D9B" w:rsidRPr="00810D9B" w14:paraId="5987F02C" w14:textId="77777777" w:rsidTr="00810D9B">
              <w:trPr>
                <w:gridAfter w:val="1"/>
                <w:wAfter w:w="50" w:type="dxa"/>
              </w:trPr>
              <w:tc>
                <w:tcPr>
                  <w:tcW w:w="737" w:type="dxa"/>
                  <w:vAlign w:val="center"/>
                  <w:hideMark/>
                </w:tcPr>
                <w:p w14:paraId="72BFDFE1" w14:textId="77777777" w:rsidR="00810D9B" w:rsidRPr="00810D9B" w:rsidRDefault="00810D9B" w:rsidP="00810D9B">
                  <w:pPr>
                    <w:overflowPunct/>
                    <w:autoSpaceDE/>
                    <w:autoSpaceDN/>
                    <w:adjustRightInd/>
                    <w:jc w:val="center"/>
                    <w:rPr>
                      <w:sz w:val="28"/>
                      <w:szCs w:val="28"/>
                    </w:rPr>
                  </w:pPr>
                </w:p>
              </w:tc>
              <w:tc>
                <w:tcPr>
                  <w:tcW w:w="5245" w:type="dxa"/>
                  <w:gridSpan w:val="4"/>
                  <w:vAlign w:val="center"/>
                  <w:hideMark/>
                </w:tcPr>
                <w:p w14:paraId="45FCA2D0"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Общее количество субъектов, предоставляющих услугу (без учета малой мощности и вновь созданных субъектов)</w:t>
                  </w:r>
                </w:p>
              </w:tc>
              <w:tc>
                <w:tcPr>
                  <w:tcW w:w="3260" w:type="dxa"/>
                  <w:vAlign w:val="center"/>
                  <w:hideMark/>
                </w:tcPr>
                <w:p w14:paraId="07FEEAF2" w14:textId="77777777" w:rsidR="00810D9B" w:rsidRPr="00810D9B" w:rsidRDefault="00810D9B" w:rsidP="00810D9B">
                  <w:pPr>
                    <w:overflowPunct/>
                    <w:autoSpaceDE/>
                    <w:autoSpaceDN/>
                    <w:adjustRightInd/>
                    <w:jc w:val="center"/>
                    <w:rPr>
                      <w:sz w:val="28"/>
                      <w:szCs w:val="28"/>
                    </w:rPr>
                  </w:pPr>
                </w:p>
              </w:tc>
            </w:tr>
            <w:tr w:rsidR="00810D9B" w:rsidRPr="00810D9B" w14:paraId="7CE6AAF3" w14:textId="77777777" w:rsidTr="00810D9B">
              <w:trPr>
                <w:gridAfter w:val="1"/>
                <w:wAfter w:w="50" w:type="dxa"/>
              </w:trPr>
              <w:tc>
                <w:tcPr>
                  <w:tcW w:w="737" w:type="dxa"/>
                  <w:vAlign w:val="center"/>
                  <w:hideMark/>
                </w:tcPr>
                <w:p w14:paraId="4F15B2E8" w14:textId="77777777" w:rsidR="00810D9B" w:rsidRPr="00810D9B" w:rsidRDefault="00810D9B" w:rsidP="00810D9B">
                  <w:pPr>
                    <w:overflowPunct/>
                    <w:autoSpaceDE/>
                    <w:autoSpaceDN/>
                    <w:adjustRightInd/>
                    <w:jc w:val="center"/>
                    <w:rPr>
                      <w:sz w:val="28"/>
                      <w:szCs w:val="28"/>
                    </w:rPr>
                  </w:pPr>
                </w:p>
              </w:tc>
              <w:tc>
                <w:tcPr>
                  <w:tcW w:w="5245" w:type="dxa"/>
                  <w:gridSpan w:val="4"/>
                  <w:vAlign w:val="center"/>
                  <w:hideMark/>
                </w:tcPr>
                <w:p w14:paraId="0E7D4FD7"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Количество субъектов, данные которых использованы для анализа</w:t>
                  </w:r>
                </w:p>
              </w:tc>
              <w:tc>
                <w:tcPr>
                  <w:tcW w:w="3260" w:type="dxa"/>
                  <w:vAlign w:val="center"/>
                  <w:hideMark/>
                </w:tcPr>
                <w:p w14:paraId="786CB19C" w14:textId="77777777" w:rsidR="00810D9B" w:rsidRPr="00810D9B" w:rsidRDefault="00810D9B" w:rsidP="00810D9B">
                  <w:pPr>
                    <w:overflowPunct/>
                    <w:autoSpaceDE/>
                    <w:autoSpaceDN/>
                    <w:adjustRightInd/>
                    <w:jc w:val="center"/>
                    <w:rPr>
                      <w:sz w:val="28"/>
                      <w:szCs w:val="28"/>
                    </w:rPr>
                  </w:pPr>
                </w:p>
              </w:tc>
            </w:tr>
            <w:tr w:rsidR="00810D9B" w:rsidRPr="00810D9B" w14:paraId="0062FD14" w14:textId="77777777" w:rsidTr="00810D9B">
              <w:trPr>
                <w:gridAfter w:val="1"/>
                <w:wAfter w:w="50" w:type="dxa"/>
              </w:trPr>
              <w:tc>
                <w:tcPr>
                  <w:tcW w:w="737" w:type="dxa"/>
                  <w:vAlign w:val="center"/>
                  <w:hideMark/>
                </w:tcPr>
                <w:p w14:paraId="38392117" w14:textId="77777777" w:rsidR="00810D9B" w:rsidRPr="00810D9B" w:rsidRDefault="00810D9B" w:rsidP="00810D9B">
                  <w:pPr>
                    <w:overflowPunct/>
                    <w:autoSpaceDE/>
                    <w:autoSpaceDN/>
                    <w:adjustRightInd/>
                    <w:jc w:val="center"/>
                    <w:rPr>
                      <w:sz w:val="28"/>
                      <w:szCs w:val="28"/>
                    </w:rPr>
                  </w:pPr>
                </w:p>
              </w:tc>
              <w:tc>
                <w:tcPr>
                  <w:tcW w:w="5245" w:type="dxa"/>
                  <w:gridSpan w:val="4"/>
                  <w:vAlign w:val="center"/>
                  <w:hideMark/>
                </w:tcPr>
                <w:p w14:paraId="02B75018"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Анализируемый период:</w:t>
                  </w:r>
                </w:p>
              </w:tc>
              <w:tc>
                <w:tcPr>
                  <w:tcW w:w="3260" w:type="dxa"/>
                  <w:vAlign w:val="center"/>
                  <w:hideMark/>
                </w:tcPr>
                <w:p w14:paraId="4D8848F0" w14:textId="77777777" w:rsidR="00810D9B" w:rsidRPr="00810D9B" w:rsidRDefault="00810D9B" w:rsidP="00810D9B">
                  <w:pPr>
                    <w:overflowPunct/>
                    <w:autoSpaceDE/>
                    <w:autoSpaceDN/>
                    <w:adjustRightInd/>
                    <w:jc w:val="center"/>
                    <w:rPr>
                      <w:sz w:val="28"/>
                      <w:szCs w:val="28"/>
                    </w:rPr>
                  </w:pPr>
                </w:p>
              </w:tc>
            </w:tr>
            <w:tr w:rsidR="00810D9B" w:rsidRPr="00810D9B" w14:paraId="6C4CF1D4" w14:textId="77777777" w:rsidTr="00810D9B">
              <w:trPr>
                <w:gridAfter w:val="1"/>
                <w:wAfter w:w="50" w:type="dxa"/>
              </w:trPr>
              <w:tc>
                <w:tcPr>
                  <w:tcW w:w="737" w:type="dxa"/>
                  <w:vAlign w:val="center"/>
                  <w:hideMark/>
                </w:tcPr>
                <w:p w14:paraId="7093A33B" w14:textId="77777777" w:rsidR="00810D9B" w:rsidRPr="00810D9B" w:rsidRDefault="00810D9B" w:rsidP="00810D9B">
                  <w:pPr>
                    <w:overflowPunct/>
                    <w:autoSpaceDE/>
                    <w:autoSpaceDN/>
                    <w:adjustRightInd/>
                    <w:jc w:val="center"/>
                    <w:rPr>
                      <w:sz w:val="28"/>
                      <w:szCs w:val="28"/>
                    </w:rPr>
                  </w:pPr>
                </w:p>
              </w:tc>
              <w:tc>
                <w:tcPr>
                  <w:tcW w:w="5245" w:type="dxa"/>
                  <w:gridSpan w:val="4"/>
                  <w:vAlign w:val="center"/>
                  <w:hideMark/>
                </w:tcPr>
                <w:p w14:paraId="6AEA0CC3"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Начало</w:t>
                  </w:r>
                </w:p>
              </w:tc>
              <w:tc>
                <w:tcPr>
                  <w:tcW w:w="3260" w:type="dxa"/>
                  <w:vAlign w:val="center"/>
                  <w:hideMark/>
                </w:tcPr>
                <w:p w14:paraId="2FF88682" w14:textId="77777777" w:rsidR="00810D9B" w:rsidRPr="00810D9B" w:rsidRDefault="00810D9B" w:rsidP="00810D9B">
                  <w:pPr>
                    <w:overflowPunct/>
                    <w:autoSpaceDE/>
                    <w:autoSpaceDN/>
                    <w:adjustRightInd/>
                    <w:jc w:val="center"/>
                    <w:rPr>
                      <w:sz w:val="28"/>
                      <w:szCs w:val="28"/>
                    </w:rPr>
                  </w:pPr>
                </w:p>
              </w:tc>
            </w:tr>
            <w:tr w:rsidR="00810D9B" w:rsidRPr="00810D9B" w14:paraId="158E27B6" w14:textId="77777777" w:rsidTr="00810D9B">
              <w:trPr>
                <w:gridAfter w:val="1"/>
                <w:wAfter w:w="50" w:type="dxa"/>
              </w:trPr>
              <w:tc>
                <w:tcPr>
                  <w:tcW w:w="737" w:type="dxa"/>
                  <w:vAlign w:val="center"/>
                  <w:hideMark/>
                </w:tcPr>
                <w:p w14:paraId="5EE65297" w14:textId="77777777" w:rsidR="00810D9B" w:rsidRPr="00810D9B" w:rsidRDefault="00810D9B" w:rsidP="00810D9B">
                  <w:pPr>
                    <w:overflowPunct/>
                    <w:autoSpaceDE/>
                    <w:autoSpaceDN/>
                    <w:adjustRightInd/>
                    <w:jc w:val="center"/>
                    <w:rPr>
                      <w:sz w:val="28"/>
                      <w:szCs w:val="28"/>
                    </w:rPr>
                  </w:pPr>
                </w:p>
              </w:tc>
              <w:tc>
                <w:tcPr>
                  <w:tcW w:w="5245" w:type="dxa"/>
                  <w:gridSpan w:val="4"/>
                  <w:vAlign w:val="center"/>
                  <w:hideMark/>
                </w:tcPr>
                <w:p w14:paraId="44FB5F5E"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Конец</w:t>
                  </w:r>
                </w:p>
              </w:tc>
              <w:tc>
                <w:tcPr>
                  <w:tcW w:w="3260" w:type="dxa"/>
                  <w:vAlign w:val="center"/>
                  <w:hideMark/>
                </w:tcPr>
                <w:p w14:paraId="7A86844B" w14:textId="77777777" w:rsidR="00810D9B" w:rsidRPr="00810D9B" w:rsidRDefault="00810D9B" w:rsidP="00810D9B">
                  <w:pPr>
                    <w:overflowPunct/>
                    <w:autoSpaceDE/>
                    <w:autoSpaceDN/>
                    <w:adjustRightInd/>
                    <w:jc w:val="center"/>
                    <w:rPr>
                      <w:sz w:val="28"/>
                      <w:szCs w:val="28"/>
                    </w:rPr>
                  </w:pPr>
                </w:p>
              </w:tc>
            </w:tr>
            <w:tr w:rsidR="00810D9B" w:rsidRPr="00810D9B" w14:paraId="3FE4BA61" w14:textId="77777777" w:rsidTr="00810D9B">
              <w:trPr>
                <w:gridAfter w:val="1"/>
                <w:wAfter w:w="50" w:type="dxa"/>
              </w:trPr>
              <w:tc>
                <w:tcPr>
                  <w:tcW w:w="737" w:type="dxa"/>
                  <w:vAlign w:val="center"/>
                  <w:hideMark/>
                </w:tcPr>
                <w:p w14:paraId="09962B57" w14:textId="77777777" w:rsidR="00810D9B" w:rsidRPr="00810D9B" w:rsidRDefault="00810D9B" w:rsidP="00810D9B">
                  <w:pPr>
                    <w:overflowPunct/>
                    <w:autoSpaceDE/>
                    <w:autoSpaceDN/>
                    <w:adjustRightInd/>
                    <w:jc w:val="center"/>
                    <w:rPr>
                      <w:sz w:val="28"/>
                      <w:szCs w:val="28"/>
                    </w:rPr>
                  </w:pPr>
                </w:p>
              </w:tc>
              <w:tc>
                <w:tcPr>
                  <w:tcW w:w="8505" w:type="dxa"/>
                  <w:gridSpan w:val="5"/>
                  <w:vAlign w:val="center"/>
                  <w:hideMark/>
                </w:tcPr>
                <w:p w14:paraId="61096140"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Структурные параметры, использованные для определения групп аналогичных субъектов и расчета показателей эффективности деятельности:</w:t>
                  </w:r>
                </w:p>
              </w:tc>
            </w:tr>
            <w:tr w:rsidR="00810D9B" w:rsidRPr="00810D9B" w14:paraId="017BA8FF" w14:textId="77777777" w:rsidTr="00810D9B">
              <w:trPr>
                <w:gridAfter w:val="1"/>
                <w:wAfter w:w="50" w:type="dxa"/>
              </w:trPr>
              <w:tc>
                <w:tcPr>
                  <w:tcW w:w="737" w:type="dxa"/>
                  <w:vAlign w:val="center"/>
                  <w:hideMark/>
                </w:tcPr>
                <w:p w14:paraId="44CEE4D1"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1</w:t>
                  </w:r>
                </w:p>
              </w:tc>
              <w:tc>
                <w:tcPr>
                  <w:tcW w:w="5245" w:type="dxa"/>
                  <w:gridSpan w:val="4"/>
                  <w:vAlign w:val="center"/>
                  <w:hideMark/>
                </w:tcPr>
                <w:p w14:paraId="502D0E00" w14:textId="77777777" w:rsidR="00810D9B" w:rsidRPr="00810D9B" w:rsidRDefault="00810D9B" w:rsidP="00810D9B">
                  <w:pPr>
                    <w:overflowPunct/>
                    <w:autoSpaceDE/>
                    <w:autoSpaceDN/>
                    <w:adjustRightInd/>
                    <w:jc w:val="center"/>
                    <w:rPr>
                      <w:sz w:val="28"/>
                      <w:szCs w:val="28"/>
                    </w:rPr>
                  </w:pPr>
                </w:p>
              </w:tc>
              <w:tc>
                <w:tcPr>
                  <w:tcW w:w="3260" w:type="dxa"/>
                  <w:vAlign w:val="center"/>
                  <w:hideMark/>
                </w:tcPr>
                <w:p w14:paraId="6B7EFB4D" w14:textId="77777777" w:rsidR="00810D9B" w:rsidRPr="00810D9B" w:rsidRDefault="00810D9B" w:rsidP="00810D9B">
                  <w:pPr>
                    <w:overflowPunct/>
                    <w:autoSpaceDE/>
                    <w:autoSpaceDN/>
                    <w:adjustRightInd/>
                    <w:jc w:val="center"/>
                    <w:rPr>
                      <w:sz w:val="28"/>
                      <w:szCs w:val="28"/>
                    </w:rPr>
                  </w:pPr>
                </w:p>
              </w:tc>
            </w:tr>
            <w:tr w:rsidR="00810D9B" w:rsidRPr="00810D9B" w14:paraId="7F475737" w14:textId="77777777" w:rsidTr="00810D9B">
              <w:trPr>
                <w:gridAfter w:val="1"/>
                <w:wAfter w:w="50" w:type="dxa"/>
              </w:trPr>
              <w:tc>
                <w:tcPr>
                  <w:tcW w:w="737" w:type="dxa"/>
                  <w:vAlign w:val="center"/>
                  <w:hideMark/>
                </w:tcPr>
                <w:p w14:paraId="000EE108"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2</w:t>
                  </w:r>
                </w:p>
              </w:tc>
              <w:tc>
                <w:tcPr>
                  <w:tcW w:w="5245" w:type="dxa"/>
                  <w:gridSpan w:val="4"/>
                  <w:vAlign w:val="center"/>
                  <w:hideMark/>
                </w:tcPr>
                <w:p w14:paraId="55DBB1B2" w14:textId="77777777" w:rsidR="00810D9B" w:rsidRPr="00810D9B" w:rsidRDefault="00810D9B" w:rsidP="00810D9B">
                  <w:pPr>
                    <w:overflowPunct/>
                    <w:autoSpaceDE/>
                    <w:autoSpaceDN/>
                    <w:adjustRightInd/>
                    <w:jc w:val="center"/>
                    <w:rPr>
                      <w:sz w:val="28"/>
                      <w:szCs w:val="28"/>
                    </w:rPr>
                  </w:pPr>
                </w:p>
              </w:tc>
              <w:tc>
                <w:tcPr>
                  <w:tcW w:w="3260" w:type="dxa"/>
                  <w:vAlign w:val="center"/>
                  <w:hideMark/>
                </w:tcPr>
                <w:p w14:paraId="683CCB12" w14:textId="77777777" w:rsidR="00810D9B" w:rsidRPr="00810D9B" w:rsidRDefault="00810D9B" w:rsidP="00810D9B">
                  <w:pPr>
                    <w:overflowPunct/>
                    <w:autoSpaceDE/>
                    <w:autoSpaceDN/>
                    <w:adjustRightInd/>
                    <w:jc w:val="center"/>
                    <w:rPr>
                      <w:sz w:val="28"/>
                      <w:szCs w:val="28"/>
                    </w:rPr>
                  </w:pPr>
                </w:p>
              </w:tc>
            </w:tr>
            <w:tr w:rsidR="00810D9B" w:rsidRPr="00810D9B" w14:paraId="3B81FC9B" w14:textId="77777777" w:rsidTr="00810D9B">
              <w:trPr>
                <w:gridAfter w:val="1"/>
                <w:wAfter w:w="50" w:type="dxa"/>
              </w:trPr>
              <w:tc>
                <w:tcPr>
                  <w:tcW w:w="737" w:type="dxa"/>
                  <w:vAlign w:val="center"/>
                  <w:hideMark/>
                </w:tcPr>
                <w:p w14:paraId="6EE9C579"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3</w:t>
                  </w:r>
                </w:p>
              </w:tc>
              <w:tc>
                <w:tcPr>
                  <w:tcW w:w="8505" w:type="dxa"/>
                  <w:gridSpan w:val="5"/>
                  <w:vAlign w:val="center"/>
                  <w:hideMark/>
                </w:tcPr>
                <w:p w14:paraId="1949B3C3" w14:textId="77777777" w:rsidR="00810D9B" w:rsidRPr="00810D9B" w:rsidRDefault="00810D9B" w:rsidP="00810D9B">
                  <w:pPr>
                    <w:overflowPunct/>
                    <w:autoSpaceDE/>
                    <w:autoSpaceDN/>
                    <w:adjustRightInd/>
                    <w:jc w:val="center"/>
                    <w:rPr>
                      <w:sz w:val="28"/>
                      <w:szCs w:val="28"/>
                    </w:rPr>
                  </w:pPr>
                </w:p>
              </w:tc>
            </w:tr>
            <w:tr w:rsidR="00810D9B" w:rsidRPr="00810D9B" w14:paraId="5ED9DC95" w14:textId="77777777" w:rsidTr="00810D9B">
              <w:trPr>
                <w:gridAfter w:val="1"/>
                <w:wAfter w:w="50" w:type="dxa"/>
              </w:trPr>
              <w:tc>
                <w:tcPr>
                  <w:tcW w:w="737" w:type="dxa"/>
                  <w:vAlign w:val="center"/>
                  <w:hideMark/>
                </w:tcPr>
                <w:p w14:paraId="04C4AC11"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w:t>
                  </w:r>
                </w:p>
              </w:tc>
              <w:tc>
                <w:tcPr>
                  <w:tcW w:w="5245" w:type="dxa"/>
                  <w:gridSpan w:val="4"/>
                  <w:vAlign w:val="center"/>
                  <w:hideMark/>
                </w:tcPr>
                <w:p w14:paraId="0809AEEB" w14:textId="77777777" w:rsidR="00810D9B" w:rsidRPr="00810D9B" w:rsidRDefault="00810D9B" w:rsidP="00810D9B">
                  <w:pPr>
                    <w:overflowPunct/>
                    <w:autoSpaceDE/>
                    <w:autoSpaceDN/>
                    <w:adjustRightInd/>
                    <w:jc w:val="center"/>
                    <w:rPr>
                      <w:sz w:val="28"/>
                      <w:szCs w:val="28"/>
                    </w:rPr>
                  </w:pPr>
                </w:p>
              </w:tc>
              <w:tc>
                <w:tcPr>
                  <w:tcW w:w="3260" w:type="dxa"/>
                  <w:vAlign w:val="center"/>
                  <w:hideMark/>
                </w:tcPr>
                <w:p w14:paraId="76881D52" w14:textId="77777777" w:rsidR="00810D9B" w:rsidRPr="00810D9B" w:rsidRDefault="00810D9B" w:rsidP="00810D9B">
                  <w:pPr>
                    <w:overflowPunct/>
                    <w:autoSpaceDE/>
                    <w:autoSpaceDN/>
                    <w:adjustRightInd/>
                    <w:jc w:val="center"/>
                    <w:rPr>
                      <w:sz w:val="28"/>
                      <w:szCs w:val="28"/>
                    </w:rPr>
                  </w:pPr>
                </w:p>
              </w:tc>
            </w:tr>
            <w:tr w:rsidR="00810D9B" w:rsidRPr="00810D9B" w14:paraId="3685C180" w14:textId="77777777" w:rsidTr="00810D9B">
              <w:trPr>
                <w:gridAfter w:val="1"/>
                <w:wAfter w:w="50" w:type="dxa"/>
              </w:trPr>
              <w:tc>
                <w:tcPr>
                  <w:tcW w:w="737" w:type="dxa"/>
                  <w:vAlign w:val="center"/>
                  <w:hideMark/>
                </w:tcPr>
                <w:p w14:paraId="66F01B77"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n</w:t>
                  </w:r>
                </w:p>
              </w:tc>
              <w:tc>
                <w:tcPr>
                  <w:tcW w:w="5245" w:type="dxa"/>
                  <w:gridSpan w:val="4"/>
                  <w:vAlign w:val="center"/>
                  <w:hideMark/>
                </w:tcPr>
                <w:p w14:paraId="245A8E2E" w14:textId="77777777" w:rsidR="00810D9B" w:rsidRPr="00810D9B" w:rsidRDefault="00810D9B" w:rsidP="00810D9B">
                  <w:pPr>
                    <w:overflowPunct/>
                    <w:autoSpaceDE/>
                    <w:autoSpaceDN/>
                    <w:adjustRightInd/>
                    <w:jc w:val="center"/>
                    <w:rPr>
                      <w:sz w:val="28"/>
                      <w:szCs w:val="28"/>
                    </w:rPr>
                  </w:pPr>
                </w:p>
              </w:tc>
              <w:tc>
                <w:tcPr>
                  <w:tcW w:w="3260" w:type="dxa"/>
                  <w:vAlign w:val="center"/>
                  <w:hideMark/>
                </w:tcPr>
                <w:p w14:paraId="410D4E68" w14:textId="77777777" w:rsidR="00810D9B" w:rsidRPr="00810D9B" w:rsidRDefault="00810D9B" w:rsidP="00810D9B">
                  <w:pPr>
                    <w:overflowPunct/>
                    <w:autoSpaceDE/>
                    <w:autoSpaceDN/>
                    <w:adjustRightInd/>
                    <w:jc w:val="center"/>
                    <w:rPr>
                      <w:sz w:val="28"/>
                      <w:szCs w:val="28"/>
                    </w:rPr>
                  </w:pPr>
                </w:p>
              </w:tc>
            </w:tr>
            <w:tr w:rsidR="00810D9B" w:rsidRPr="00810D9B" w14:paraId="376E4D5A" w14:textId="77777777" w:rsidTr="00810D9B">
              <w:trPr>
                <w:gridAfter w:val="1"/>
                <w:wAfter w:w="50" w:type="dxa"/>
              </w:trPr>
              <w:tc>
                <w:tcPr>
                  <w:tcW w:w="737" w:type="dxa"/>
                  <w:vMerge w:val="restart"/>
                  <w:vAlign w:val="center"/>
                  <w:hideMark/>
                </w:tcPr>
                <w:p w14:paraId="445D1D8C"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w:t>
                  </w:r>
                </w:p>
              </w:tc>
              <w:tc>
                <w:tcPr>
                  <w:tcW w:w="1917" w:type="dxa"/>
                  <w:gridSpan w:val="2"/>
                  <w:vAlign w:val="center"/>
                  <w:hideMark/>
                </w:tcPr>
                <w:p w14:paraId="434359BA"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Группа 1</w:t>
                  </w:r>
                </w:p>
              </w:tc>
              <w:tc>
                <w:tcPr>
                  <w:tcW w:w="3328" w:type="dxa"/>
                  <w:gridSpan w:val="2"/>
                  <w:vAlign w:val="center"/>
                  <w:hideMark/>
                </w:tcPr>
                <w:p w14:paraId="09D6148F"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Группа</w:t>
                  </w:r>
                  <w:proofErr w:type="gramStart"/>
                  <w:r w:rsidRPr="00810D9B">
                    <w:rPr>
                      <w:sz w:val="28"/>
                      <w:szCs w:val="28"/>
                    </w:rPr>
                    <w:t xml:space="preserve"> ..</w:t>
                  </w:r>
                  <w:proofErr w:type="gramEnd"/>
                </w:p>
              </w:tc>
              <w:tc>
                <w:tcPr>
                  <w:tcW w:w="3260" w:type="dxa"/>
                  <w:vAlign w:val="center"/>
                  <w:hideMark/>
                </w:tcPr>
                <w:p w14:paraId="74DF5935"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Группа ...</w:t>
                  </w:r>
                </w:p>
              </w:tc>
            </w:tr>
            <w:tr w:rsidR="00810D9B" w:rsidRPr="00810D9B" w14:paraId="0BF70E55" w14:textId="77777777" w:rsidTr="00810D9B">
              <w:tc>
                <w:tcPr>
                  <w:tcW w:w="737" w:type="dxa"/>
                  <w:vMerge/>
                  <w:vAlign w:val="center"/>
                  <w:hideMark/>
                </w:tcPr>
                <w:p w14:paraId="1D9A3C5B" w14:textId="77777777" w:rsidR="00810D9B" w:rsidRPr="00810D9B" w:rsidRDefault="00810D9B" w:rsidP="00810D9B">
                  <w:pPr>
                    <w:overflowPunct/>
                    <w:autoSpaceDE/>
                    <w:autoSpaceDN/>
                    <w:adjustRightInd/>
                    <w:jc w:val="center"/>
                    <w:rPr>
                      <w:sz w:val="28"/>
                      <w:szCs w:val="28"/>
                    </w:rPr>
                  </w:pPr>
                </w:p>
              </w:tc>
              <w:tc>
                <w:tcPr>
                  <w:tcW w:w="1198" w:type="dxa"/>
                  <w:vAlign w:val="center"/>
                  <w:hideMark/>
                </w:tcPr>
                <w:p w14:paraId="410A2D8D"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 xml:space="preserve">Наименование </w:t>
                  </w:r>
                  <w:r w:rsidRPr="00810D9B">
                    <w:rPr>
                      <w:sz w:val="28"/>
                      <w:szCs w:val="28"/>
                    </w:rPr>
                    <w:lastRenderedPageBreak/>
                    <w:t>субъектов</w:t>
                  </w:r>
                </w:p>
              </w:tc>
              <w:tc>
                <w:tcPr>
                  <w:tcW w:w="719" w:type="dxa"/>
                  <w:vAlign w:val="center"/>
                  <w:hideMark/>
                </w:tcPr>
                <w:p w14:paraId="3E82406E" w14:textId="77777777" w:rsidR="00810D9B" w:rsidRPr="00810D9B" w:rsidRDefault="00810D9B" w:rsidP="00810D9B">
                  <w:pPr>
                    <w:overflowPunct/>
                    <w:autoSpaceDE/>
                    <w:autoSpaceDN/>
                    <w:adjustRightInd/>
                    <w:spacing w:before="100" w:beforeAutospacing="1" w:after="100" w:afterAutospacing="1"/>
                    <w:jc w:val="center"/>
                    <w:rPr>
                      <w:sz w:val="28"/>
                      <w:szCs w:val="28"/>
                    </w:rPr>
                  </w:pPr>
                  <w:proofErr w:type="spellStart"/>
                  <w:r w:rsidRPr="00810D9B">
                    <w:rPr>
                      <w:sz w:val="28"/>
                      <w:szCs w:val="28"/>
                    </w:rPr>
                    <w:lastRenderedPageBreak/>
                    <w:t>Xинд</w:t>
                  </w:r>
                  <w:proofErr w:type="spellEnd"/>
                  <w:r w:rsidRPr="00810D9B">
                    <w:rPr>
                      <w:sz w:val="28"/>
                      <w:szCs w:val="28"/>
                    </w:rPr>
                    <w:t>. об</w:t>
                  </w:r>
                </w:p>
              </w:tc>
              <w:tc>
                <w:tcPr>
                  <w:tcW w:w="1661" w:type="dxa"/>
                  <w:vAlign w:val="center"/>
                  <w:hideMark/>
                </w:tcPr>
                <w:p w14:paraId="25EE9D5F"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Наименование субъектов</w:t>
                  </w:r>
                </w:p>
              </w:tc>
              <w:tc>
                <w:tcPr>
                  <w:tcW w:w="1667" w:type="dxa"/>
                  <w:vAlign w:val="center"/>
                  <w:hideMark/>
                </w:tcPr>
                <w:p w14:paraId="4E17FE15" w14:textId="77777777" w:rsidR="00810D9B" w:rsidRPr="00810D9B" w:rsidRDefault="00810D9B" w:rsidP="00810D9B">
                  <w:pPr>
                    <w:overflowPunct/>
                    <w:autoSpaceDE/>
                    <w:autoSpaceDN/>
                    <w:adjustRightInd/>
                    <w:spacing w:before="100" w:beforeAutospacing="1" w:after="100" w:afterAutospacing="1"/>
                    <w:jc w:val="center"/>
                    <w:rPr>
                      <w:sz w:val="28"/>
                      <w:szCs w:val="28"/>
                    </w:rPr>
                  </w:pPr>
                  <w:proofErr w:type="spellStart"/>
                  <w:r w:rsidRPr="00810D9B">
                    <w:rPr>
                      <w:sz w:val="28"/>
                      <w:szCs w:val="28"/>
                    </w:rPr>
                    <w:t>Xинд</w:t>
                  </w:r>
                  <w:proofErr w:type="spellEnd"/>
                  <w:r w:rsidRPr="00810D9B">
                    <w:rPr>
                      <w:sz w:val="28"/>
                      <w:szCs w:val="28"/>
                    </w:rPr>
                    <w:t>. об</w:t>
                  </w:r>
                </w:p>
              </w:tc>
              <w:tc>
                <w:tcPr>
                  <w:tcW w:w="3260" w:type="dxa"/>
                  <w:vAlign w:val="center"/>
                  <w:hideMark/>
                </w:tcPr>
                <w:p w14:paraId="097B4ACB"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Наименование субъектов</w:t>
                  </w:r>
                </w:p>
              </w:tc>
              <w:tc>
                <w:tcPr>
                  <w:tcW w:w="50" w:type="dxa"/>
                  <w:vAlign w:val="center"/>
                  <w:hideMark/>
                </w:tcPr>
                <w:p w14:paraId="59F0F515" w14:textId="77777777" w:rsidR="00810D9B" w:rsidRPr="00810D9B" w:rsidRDefault="00810D9B" w:rsidP="00810D9B">
                  <w:pPr>
                    <w:overflowPunct/>
                    <w:autoSpaceDE/>
                    <w:autoSpaceDN/>
                    <w:adjustRightInd/>
                    <w:spacing w:before="100" w:beforeAutospacing="1" w:after="100" w:afterAutospacing="1"/>
                    <w:jc w:val="center"/>
                    <w:rPr>
                      <w:sz w:val="28"/>
                      <w:szCs w:val="28"/>
                    </w:rPr>
                  </w:pPr>
                  <w:proofErr w:type="spellStart"/>
                  <w:r w:rsidRPr="00810D9B">
                    <w:rPr>
                      <w:sz w:val="28"/>
                      <w:szCs w:val="28"/>
                    </w:rPr>
                    <w:t>Xин</w:t>
                  </w:r>
                  <w:r w:rsidRPr="00810D9B">
                    <w:rPr>
                      <w:sz w:val="28"/>
                      <w:szCs w:val="28"/>
                    </w:rPr>
                    <w:lastRenderedPageBreak/>
                    <w:t>д</w:t>
                  </w:r>
                  <w:proofErr w:type="spellEnd"/>
                  <w:r w:rsidRPr="00810D9B">
                    <w:rPr>
                      <w:sz w:val="28"/>
                      <w:szCs w:val="28"/>
                    </w:rPr>
                    <w:t>. об</w:t>
                  </w:r>
                </w:p>
              </w:tc>
            </w:tr>
            <w:tr w:rsidR="00810D9B" w:rsidRPr="00810D9B" w14:paraId="338E8810" w14:textId="77777777" w:rsidTr="00810D9B">
              <w:tc>
                <w:tcPr>
                  <w:tcW w:w="737" w:type="dxa"/>
                  <w:vAlign w:val="center"/>
                  <w:hideMark/>
                </w:tcPr>
                <w:p w14:paraId="1FED9558"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lastRenderedPageBreak/>
                    <w:t>1</w:t>
                  </w:r>
                </w:p>
              </w:tc>
              <w:tc>
                <w:tcPr>
                  <w:tcW w:w="1198" w:type="dxa"/>
                  <w:vAlign w:val="center"/>
                  <w:hideMark/>
                </w:tcPr>
                <w:p w14:paraId="788708DD"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2</w:t>
                  </w:r>
                </w:p>
              </w:tc>
              <w:tc>
                <w:tcPr>
                  <w:tcW w:w="719" w:type="dxa"/>
                  <w:vAlign w:val="center"/>
                  <w:hideMark/>
                </w:tcPr>
                <w:p w14:paraId="6F6BF374"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3</w:t>
                  </w:r>
                </w:p>
              </w:tc>
              <w:tc>
                <w:tcPr>
                  <w:tcW w:w="1661" w:type="dxa"/>
                  <w:vAlign w:val="center"/>
                  <w:hideMark/>
                </w:tcPr>
                <w:p w14:paraId="1B679C02"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w:t>
                  </w:r>
                </w:p>
              </w:tc>
              <w:tc>
                <w:tcPr>
                  <w:tcW w:w="1667" w:type="dxa"/>
                  <w:vAlign w:val="center"/>
                  <w:hideMark/>
                </w:tcPr>
                <w:p w14:paraId="70D8BDBC" w14:textId="77777777" w:rsidR="00810D9B" w:rsidRPr="00810D9B" w:rsidRDefault="00810D9B" w:rsidP="00810D9B">
                  <w:pPr>
                    <w:overflowPunct/>
                    <w:autoSpaceDE/>
                    <w:autoSpaceDN/>
                    <w:adjustRightInd/>
                    <w:jc w:val="center"/>
                    <w:rPr>
                      <w:sz w:val="28"/>
                      <w:szCs w:val="28"/>
                    </w:rPr>
                  </w:pPr>
                </w:p>
              </w:tc>
              <w:tc>
                <w:tcPr>
                  <w:tcW w:w="3260" w:type="dxa"/>
                  <w:vAlign w:val="center"/>
                  <w:hideMark/>
                </w:tcPr>
                <w:p w14:paraId="45F3BA4D" w14:textId="77777777" w:rsidR="00810D9B" w:rsidRPr="00810D9B" w:rsidRDefault="00810D9B" w:rsidP="00810D9B">
                  <w:pPr>
                    <w:overflowPunct/>
                    <w:autoSpaceDE/>
                    <w:autoSpaceDN/>
                    <w:adjustRightInd/>
                    <w:jc w:val="center"/>
                    <w:rPr>
                      <w:sz w:val="28"/>
                      <w:szCs w:val="28"/>
                    </w:rPr>
                  </w:pPr>
                </w:p>
              </w:tc>
              <w:tc>
                <w:tcPr>
                  <w:tcW w:w="50" w:type="dxa"/>
                  <w:vAlign w:val="center"/>
                  <w:hideMark/>
                </w:tcPr>
                <w:p w14:paraId="323EF01E" w14:textId="77777777" w:rsidR="00810D9B" w:rsidRPr="00810D9B" w:rsidRDefault="00810D9B" w:rsidP="00810D9B">
                  <w:pPr>
                    <w:overflowPunct/>
                    <w:autoSpaceDE/>
                    <w:autoSpaceDN/>
                    <w:adjustRightInd/>
                    <w:jc w:val="center"/>
                    <w:rPr>
                      <w:sz w:val="28"/>
                      <w:szCs w:val="28"/>
                    </w:rPr>
                  </w:pPr>
                </w:p>
              </w:tc>
            </w:tr>
            <w:tr w:rsidR="00810D9B" w:rsidRPr="00810D9B" w14:paraId="32F19F68" w14:textId="77777777" w:rsidTr="00810D9B">
              <w:tc>
                <w:tcPr>
                  <w:tcW w:w="737" w:type="dxa"/>
                  <w:vAlign w:val="center"/>
                  <w:hideMark/>
                </w:tcPr>
                <w:p w14:paraId="7E06AD7E"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1</w:t>
                  </w:r>
                </w:p>
              </w:tc>
              <w:tc>
                <w:tcPr>
                  <w:tcW w:w="1198" w:type="dxa"/>
                  <w:vAlign w:val="center"/>
                  <w:hideMark/>
                </w:tcPr>
                <w:p w14:paraId="613AB940" w14:textId="77777777" w:rsidR="00810D9B" w:rsidRPr="00810D9B" w:rsidRDefault="00810D9B" w:rsidP="00810D9B">
                  <w:pPr>
                    <w:overflowPunct/>
                    <w:autoSpaceDE/>
                    <w:autoSpaceDN/>
                    <w:adjustRightInd/>
                    <w:jc w:val="center"/>
                    <w:rPr>
                      <w:sz w:val="28"/>
                      <w:szCs w:val="28"/>
                    </w:rPr>
                  </w:pPr>
                </w:p>
              </w:tc>
              <w:tc>
                <w:tcPr>
                  <w:tcW w:w="719" w:type="dxa"/>
                  <w:vAlign w:val="center"/>
                  <w:hideMark/>
                </w:tcPr>
                <w:p w14:paraId="24E1BD78" w14:textId="77777777" w:rsidR="00810D9B" w:rsidRPr="00810D9B" w:rsidRDefault="00810D9B" w:rsidP="00810D9B">
                  <w:pPr>
                    <w:overflowPunct/>
                    <w:autoSpaceDE/>
                    <w:autoSpaceDN/>
                    <w:adjustRightInd/>
                    <w:jc w:val="center"/>
                    <w:rPr>
                      <w:sz w:val="28"/>
                      <w:szCs w:val="28"/>
                    </w:rPr>
                  </w:pPr>
                </w:p>
              </w:tc>
              <w:tc>
                <w:tcPr>
                  <w:tcW w:w="1661" w:type="dxa"/>
                  <w:vAlign w:val="center"/>
                  <w:hideMark/>
                </w:tcPr>
                <w:p w14:paraId="032E69AF" w14:textId="77777777" w:rsidR="00810D9B" w:rsidRPr="00810D9B" w:rsidRDefault="00810D9B" w:rsidP="00810D9B">
                  <w:pPr>
                    <w:overflowPunct/>
                    <w:autoSpaceDE/>
                    <w:autoSpaceDN/>
                    <w:adjustRightInd/>
                    <w:jc w:val="center"/>
                    <w:rPr>
                      <w:sz w:val="28"/>
                      <w:szCs w:val="28"/>
                    </w:rPr>
                  </w:pPr>
                </w:p>
              </w:tc>
              <w:tc>
                <w:tcPr>
                  <w:tcW w:w="1667" w:type="dxa"/>
                  <w:vAlign w:val="center"/>
                  <w:hideMark/>
                </w:tcPr>
                <w:p w14:paraId="2698FDD2" w14:textId="77777777" w:rsidR="00810D9B" w:rsidRPr="00810D9B" w:rsidRDefault="00810D9B" w:rsidP="00810D9B">
                  <w:pPr>
                    <w:overflowPunct/>
                    <w:autoSpaceDE/>
                    <w:autoSpaceDN/>
                    <w:adjustRightInd/>
                    <w:jc w:val="center"/>
                    <w:rPr>
                      <w:sz w:val="28"/>
                      <w:szCs w:val="28"/>
                    </w:rPr>
                  </w:pPr>
                </w:p>
              </w:tc>
              <w:tc>
                <w:tcPr>
                  <w:tcW w:w="3260" w:type="dxa"/>
                  <w:vAlign w:val="center"/>
                  <w:hideMark/>
                </w:tcPr>
                <w:p w14:paraId="564E3150" w14:textId="77777777" w:rsidR="00810D9B" w:rsidRPr="00810D9B" w:rsidRDefault="00810D9B" w:rsidP="00810D9B">
                  <w:pPr>
                    <w:overflowPunct/>
                    <w:autoSpaceDE/>
                    <w:autoSpaceDN/>
                    <w:adjustRightInd/>
                    <w:jc w:val="center"/>
                    <w:rPr>
                      <w:sz w:val="28"/>
                      <w:szCs w:val="28"/>
                    </w:rPr>
                  </w:pPr>
                </w:p>
              </w:tc>
              <w:tc>
                <w:tcPr>
                  <w:tcW w:w="50" w:type="dxa"/>
                  <w:vAlign w:val="center"/>
                  <w:hideMark/>
                </w:tcPr>
                <w:p w14:paraId="10C6BA9C" w14:textId="77777777" w:rsidR="00810D9B" w:rsidRPr="00810D9B" w:rsidRDefault="00810D9B" w:rsidP="00810D9B">
                  <w:pPr>
                    <w:overflowPunct/>
                    <w:autoSpaceDE/>
                    <w:autoSpaceDN/>
                    <w:adjustRightInd/>
                    <w:jc w:val="center"/>
                    <w:rPr>
                      <w:sz w:val="28"/>
                      <w:szCs w:val="28"/>
                    </w:rPr>
                  </w:pPr>
                </w:p>
              </w:tc>
            </w:tr>
            <w:tr w:rsidR="00810D9B" w:rsidRPr="00810D9B" w14:paraId="7127CB6C" w14:textId="77777777" w:rsidTr="00810D9B">
              <w:tc>
                <w:tcPr>
                  <w:tcW w:w="737" w:type="dxa"/>
                  <w:vAlign w:val="center"/>
                  <w:hideMark/>
                </w:tcPr>
                <w:p w14:paraId="7A7D1D1D"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2</w:t>
                  </w:r>
                </w:p>
              </w:tc>
              <w:tc>
                <w:tcPr>
                  <w:tcW w:w="1198" w:type="dxa"/>
                  <w:vAlign w:val="center"/>
                  <w:hideMark/>
                </w:tcPr>
                <w:p w14:paraId="2CD2D48D" w14:textId="77777777" w:rsidR="00810D9B" w:rsidRPr="00810D9B" w:rsidRDefault="00810D9B" w:rsidP="00810D9B">
                  <w:pPr>
                    <w:overflowPunct/>
                    <w:autoSpaceDE/>
                    <w:autoSpaceDN/>
                    <w:adjustRightInd/>
                    <w:jc w:val="center"/>
                    <w:rPr>
                      <w:sz w:val="28"/>
                      <w:szCs w:val="28"/>
                    </w:rPr>
                  </w:pPr>
                </w:p>
              </w:tc>
              <w:tc>
                <w:tcPr>
                  <w:tcW w:w="719" w:type="dxa"/>
                  <w:vAlign w:val="center"/>
                  <w:hideMark/>
                </w:tcPr>
                <w:p w14:paraId="2F30F82B" w14:textId="77777777" w:rsidR="00810D9B" w:rsidRPr="00810D9B" w:rsidRDefault="00810D9B" w:rsidP="00810D9B">
                  <w:pPr>
                    <w:overflowPunct/>
                    <w:autoSpaceDE/>
                    <w:autoSpaceDN/>
                    <w:adjustRightInd/>
                    <w:jc w:val="center"/>
                    <w:rPr>
                      <w:sz w:val="28"/>
                      <w:szCs w:val="28"/>
                    </w:rPr>
                  </w:pPr>
                </w:p>
              </w:tc>
              <w:tc>
                <w:tcPr>
                  <w:tcW w:w="1661" w:type="dxa"/>
                  <w:vAlign w:val="center"/>
                  <w:hideMark/>
                </w:tcPr>
                <w:p w14:paraId="04AD6663" w14:textId="77777777" w:rsidR="00810D9B" w:rsidRPr="00810D9B" w:rsidRDefault="00810D9B" w:rsidP="00810D9B">
                  <w:pPr>
                    <w:overflowPunct/>
                    <w:autoSpaceDE/>
                    <w:autoSpaceDN/>
                    <w:adjustRightInd/>
                    <w:jc w:val="center"/>
                    <w:rPr>
                      <w:sz w:val="28"/>
                      <w:szCs w:val="28"/>
                    </w:rPr>
                  </w:pPr>
                </w:p>
              </w:tc>
              <w:tc>
                <w:tcPr>
                  <w:tcW w:w="1667" w:type="dxa"/>
                  <w:vAlign w:val="center"/>
                  <w:hideMark/>
                </w:tcPr>
                <w:p w14:paraId="0B3D9280" w14:textId="77777777" w:rsidR="00810D9B" w:rsidRPr="00810D9B" w:rsidRDefault="00810D9B" w:rsidP="00810D9B">
                  <w:pPr>
                    <w:overflowPunct/>
                    <w:autoSpaceDE/>
                    <w:autoSpaceDN/>
                    <w:adjustRightInd/>
                    <w:jc w:val="center"/>
                    <w:rPr>
                      <w:sz w:val="28"/>
                      <w:szCs w:val="28"/>
                    </w:rPr>
                  </w:pPr>
                </w:p>
              </w:tc>
              <w:tc>
                <w:tcPr>
                  <w:tcW w:w="3260" w:type="dxa"/>
                  <w:vAlign w:val="center"/>
                  <w:hideMark/>
                </w:tcPr>
                <w:p w14:paraId="5429E442" w14:textId="77777777" w:rsidR="00810D9B" w:rsidRPr="00810D9B" w:rsidRDefault="00810D9B" w:rsidP="00810D9B">
                  <w:pPr>
                    <w:overflowPunct/>
                    <w:autoSpaceDE/>
                    <w:autoSpaceDN/>
                    <w:adjustRightInd/>
                    <w:jc w:val="center"/>
                    <w:rPr>
                      <w:sz w:val="28"/>
                      <w:szCs w:val="28"/>
                    </w:rPr>
                  </w:pPr>
                </w:p>
              </w:tc>
              <w:tc>
                <w:tcPr>
                  <w:tcW w:w="50" w:type="dxa"/>
                  <w:vAlign w:val="center"/>
                  <w:hideMark/>
                </w:tcPr>
                <w:p w14:paraId="662694D0" w14:textId="77777777" w:rsidR="00810D9B" w:rsidRPr="00810D9B" w:rsidRDefault="00810D9B" w:rsidP="00810D9B">
                  <w:pPr>
                    <w:overflowPunct/>
                    <w:autoSpaceDE/>
                    <w:autoSpaceDN/>
                    <w:adjustRightInd/>
                    <w:jc w:val="center"/>
                    <w:rPr>
                      <w:sz w:val="28"/>
                      <w:szCs w:val="28"/>
                    </w:rPr>
                  </w:pPr>
                </w:p>
              </w:tc>
            </w:tr>
            <w:tr w:rsidR="00810D9B" w:rsidRPr="00810D9B" w14:paraId="34AF52E6" w14:textId="77777777" w:rsidTr="00810D9B">
              <w:tc>
                <w:tcPr>
                  <w:tcW w:w="737" w:type="dxa"/>
                  <w:vAlign w:val="center"/>
                  <w:hideMark/>
                </w:tcPr>
                <w:p w14:paraId="1EB3E29A" w14:textId="77777777" w:rsidR="00810D9B" w:rsidRPr="00810D9B" w:rsidRDefault="00810D9B" w:rsidP="00810D9B">
                  <w:pPr>
                    <w:overflowPunct/>
                    <w:autoSpaceDE/>
                    <w:autoSpaceDN/>
                    <w:adjustRightInd/>
                    <w:spacing w:before="100" w:beforeAutospacing="1" w:after="100" w:afterAutospacing="1"/>
                    <w:jc w:val="center"/>
                    <w:rPr>
                      <w:sz w:val="28"/>
                      <w:szCs w:val="28"/>
                    </w:rPr>
                  </w:pPr>
                  <w:r w:rsidRPr="00810D9B">
                    <w:rPr>
                      <w:sz w:val="28"/>
                      <w:szCs w:val="28"/>
                    </w:rPr>
                    <w:t>…</w:t>
                  </w:r>
                </w:p>
              </w:tc>
              <w:tc>
                <w:tcPr>
                  <w:tcW w:w="1198" w:type="dxa"/>
                  <w:vAlign w:val="center"/>
                  <w:hideMark/>
                </w:tcPr>
                <w:p w14:paraId="7608E4DD" w14:textId="77777777" w:rsidR="00810D9B" w:rsidRPr="00810D9B" w:rsidRDefault="00810D9B" w:rsidP="00810D9B">
                  <w:pPr>
                    <w:overflowPunct/>
                    <w:autoSpaceDE/>
                    <w:autoSpaceDN/>
                    <w:adjustRightInd/>
                    <w:jc w:val="center"/>
                    <w:rPr>
                      <w:sz w:val="28"/>
                      <w:szCs w:val="28"/>
                    </w:rPr>
                  </w:pPr>
                </w:p>
              </w:tc>
              <w:tc>
                <w:tcPr>
                  <w:tcW w:w="719" w:type="dxa"/>
                  <w:vAlign w:val="center"/>
                  <w:hideMark/>
                </w:tcPr>
                <w:p w14:paraId="4E40F7F5" w14:textId="77777777" w:rsidR="00810D9B" w:rsidRPr="00810D9B" w:rsidRDefault="00810D9B" w:rsidP="00810D9B">
                  <w:pPr>
                    <w:overflowPunct/>
                    <w:autoSpaceDE/>
                    <w:autoSpaceDN/>
                    <w:adjustRightInd/>
                    <w:jc w:val="center"/>
                    <w:rPr>
                      <w:sz w:val="28"/>
                      <w:szCs w:val="28"/>
                    </w:rPr>
                  </w:pPr>
                </w:p>
              </w:tc>
              <w:tc>
                <w:tcPr>
                  <w:tcW w:w="1661" w:type="dxa"/>
                  <w:vAlign w:val="center"/>
                  <w:hideMark/>
                </w:tcPr>
                <w:p w14:paraId="2D754DA5" w14:textId="77777777" w:rsidR="00810D9B" w:rsidRPr="00810D9B" w:rsidRDefault="00810D9B" w:rsidP="00810D9B">
                  <w:pPr>
                    <w:overflowPunct/>
                    <w:autoSpaceDE/>
                    <w:autoSpaceDN/>
                    <w:adjustRightInd/>
                    <w:jc w:val="center"/>
                    <w:rPr>
                      <w:sz w:val="28"/>
                      <w:szCs w:val="28"/>
                    </w:rPr>
                  </w:pPr>
                </w:p>
              </w:tc>
              <w:tc>
                <w:tcPr>
                  <w:tcW w:w="1667" w:type="dxa"/>
                  <w:vAlign w:val="center"/>
                  <w:hideMark/>
                </w:tcPr>
                <w:p w14:paraId="08306C0A" w14:textId="77777777" w:rsidR="00810D9B" w:rsidRPr="00810D9B" w:rsidRDefault="00810D9B" w:rsidP="00810D9B">
                  <w:pPr>
                    <w:overflowPunct/>
                    <w:autoSpaceDE/>
                    <w:autoSpaceDN/>
                    <w:adjustRightInd/>
                    <w:jc w:val="center"/>
                    <w:rPr>
                      <w:sz w:val="28"/>
                      <w:szCs w:val="28"/>
                    </w:rPr>
                  </w:pPr>
                </w:p>
              </w:tc>
              <w:tc>
                <w:tcPr>
                  <w:tcW w:w="3260" w:type="dxa"/>
                  <w:vAlign w:val="center"/>
                  <w:hideMark/>
                </w:tcPr>
                <w:p w14:paraId="44AD7ED8" w14:textId="77777777" w:rsidR="00810D9B" w:rsidRPr="00810D9B" w:rsidRDefault="00810D9B" w:rsidP="00810D9B">
                  <w:pPr>
                    <w:overflowPunct/>
                    <w:autoSpaceDE/>
                    <w:autoSpaceDN/>
                    <w:adjustRightInd/>
                    <w:jc w:val="center"/>
                    <w:rPr>
                      <w:sz w:val="28"/>
                      <w:szCs w:val="28"/>
                    </w:rPr>
                  </w:pPr>
                </w:p>
              </w:tc>
              <w:tc>
                <w:tcPr>
                  <w:tcW w:w="50" w:type="dxa"/>
                  <w:vAlign w:val="center"/>
                  <w:hideMark/>
                </w:tcPr>
                <w:p w14:paraId="4EE7FBAF" w14:textId="77777777" w:rsidR="00810D9B" w:rsidRPr="00810D9B" w:rsidRDefault="00810D9B" w:rsidP="00810D9B">
                  <w:pPr>
                    <w:overflowPunct/>
                    <w:autoSpaceDE/>
                    <w:autoSpaceDN/>
                    <w:adjustRightInd/>
                    <w:jc w:val="center"/>
                    <w:rPr>
                      <w:sz w:val="28"/>
                      <w:szCs w:val="28"/>
                    </w:rPr>
                  </w:pPr>
                </w:p>
              </w:tc>
            </w:tr>
          </w:tbl>
          <w:p w14:paraId="7B10F40B" w14:textId="35FBCB71" w:rsidR="00810D9B" w:rsidRPr="00810D9B" w:rsidRDefault="005977B8" w:rsidP="005977B8">
            <w:pPr>
              <w:overflowPunct/>
              <w:autoSpaceDE/>
              <w:autoSpaceDN/>
              <w:adjustRightInd/>
              <w:jc w:val="both"/>
              <w:rPr>
                <w:sz w:val="28"/>
                <w:szCs w:val="28"/>
              </w:rPr>
            </w:pPr>
            <w:r>
              <w:rPr>
                <w:sz w:val="28"/>
                <w:szCs w:val="28"/>
              </w:rPr>
              <w:t xml:space="preserve">        </w:t>
            </w:r>
            <w:r w:rsidR="00810D9B" w:rsidRPr="00810D9B">
              <w:rPr>
                <w:sz w:val="28"/>
                <w:szCs w:val="28"/>
              </w:rPr>
              <w:t>Примечание:</w:t>
            </w:r>
          </w:p>
          <w:p w14:paraId="546F4447" w14:textId="77777777" w:rsidR="00810D9B" w:rsidRPr="00810D9B" w:rsidRDefault="005977B8" w:rsidP="005977B8">
            <w:pPr>
              <w:pStyle w:val="ae"/>
              <w:spacing w:before="0" w:beforeAutospacing="0" w:after="0" w:afterAutospacing="0"/>
              <w:jc w:val="both"/>
              <w:rPr>
                <w:sz w:val="28"/>
                <w:szCs w:val="28"/>
              </w:rPr>
            </w:pPr>
            <w:r>
              <w:rPr>
                <w:sz w:val="28"/>
                <w:szCs w:val="28"/>
              </w:rPr>
              <w:t xml:space="preserve">        </w:t>
            </w:r>
            <w:r w:rsidR="00810D9B" w:rsidRPr="00810D9B">
              <w:rPr>
                <w:sz w:val="28"/>
                <w:szCs w:val="28"/>
              </w:rPr>
              <w:t xml:space="preserve">в графе </w:t>
            </w:r>
            <w:r w:rsidR="00810D9B">
              <w:rPr>
                <w:sz w:val="28"/>
                <w:szCs w:val="28"/>
              </w:rPr>
              <w:t>«</w:t>
            </w:r>
            <w:r w:rsidR="00810D9B" w:rsidRPr="00810D9B">
              <w:rPr>
                <w:sz w:val="28"/>
                <w:szCs w:val="28"/>
              </w:rPr>
              <w:t>Наименование субъекта</w:t>
            </w:r>
            <w:r w:rsidR="00810D9B">
              <w:rPr>
                <w:sz w:val="28"/>
                <w:szCs w:val="28"/>
              </w:rPr>
              <w:t>»</w:t>
            </w:r>
            <w:r w:rsidR="00810D9B" w:rsidRPr="00810D9B">
              <w:rPr>
                <w:sz w:val="28"/>
                <w:szCs w:val="28"/>
              </w:rPr>
              <w:t xml:space="preserve"> указывается наименование субъектов естественных монополий из утвержденного ведомством уполномоченного органа или его территориальным органом перечня аналогичных субъектов, предоставляющих регулируемую услугу, данные которых используются при оценке Показатели эффективности деятельности, учитываемых в формуле расчета тарифов на эту регулируемую услугу.</w:t>
            </w:r>
          </w:p>
          <w:p w14:paraId="4B9B426A" w14:textId="77777777" w:rsidR="005977B8" w:rsidRDefault="005977B8" w:rsidP="003D549B">
            <w:pPr>
              <w:pStyle w:val="ae"/>
              <w:spacing w:before="0" w:beforeAutospacing="0" w:after="0" w:afterAutospacing="0"/>
              <w:rPr>
                <w:sz w:val="28"/>
                <w:szCs w:val="28"/>
              </w:rPr>
            </w:pPr>
            <w:r>
              <w:rPr>
                <w:sz w:val="28"/>
                <w:szCs w:val="28"/>
              </w:rPr>
              <w:t xml:space="preserve">       </w:t>
            </w:r>
          </w:p>
          <w:p w14:paraId="1E4FC88F" w14:textId="77777777" w:rsidR="00810D9B" w:rsidRDefault="005977B8" w:rsidP="005977B8">
            <w:pPr>
              <w:pStyle w:val="ae"/>
              <w:spacing w:before="0" w:beforeAutospacing="0" w:after="0" w:afterAutospacing="0"/>
              <w:rPr>
                <w:sz w:val="28"/>
                <w:szCs w:val="28"/>
              </w:rPr>
            </w:pPr>
            <w:r>
              <w:rPr>
                <w:sz w:val="28"/>
                <w:szCs w:val="28"/>
              </w:rPr>
              <w:t xml:space="preserve">         </w:t>
            </w:r>
            <w:r w:rsidR="00810D9B" w:rsidRPr="00810D9B">
              <w:rPr>
                <w:sz w:val="28"/>
                <w:szCs w:val="28"/>
              </w:rPr>
              <w:t>Руководитель ___________________________________________________</w:t>
            </w:r>
            <w:r w:rsidR="00810D9B">
              <w:rPr>
                <w:sz w:val="28"/>
                <w:szCs w:val="28"/>
              </w:rPr>
              <w:t>______</w:t>
            </w:r>
            <w:r w:rsidR="00810D9B" w:rsidRPr="00810D9B">
              <w:rPr>
                <w:sz w:val="28"/>
                <w:szCs w:val="28"/>
              </w:rPr>
              <w:t>_</w:t>
            </w:r>
            <w:r w:rsidR="00810D9B">
              <w:rPr>
                <w:sz w:val="28"/>
                <w:szCs w:val="28"/>
              </w:rPr>
              <w:t>________</w:t>
            </w:r>
            <w:r w:rsidR="00810D9B" w:rsidRPr="00810D9B">
              <w:rPr>
                <w:sz w:val="28"/>
                <w:szCs w:val="28"/>
              </w:rPr>
              <w:t xml:space="preserve"> </w:t>
            </w:r>
            <w:r w:rsidR="00810D9B">
              <w:rPr>
                <w:sz w:val="28"/>
                <w:szCs w:val="28"/>
              </w:rPr>
              <w:t xml:space="preserve">                             </w:t>
            </w:r>
          </w:p>
          <w:p w14:paraId="75CDC693" w14:textId="77777777" w:rsidR="00810D9B" w:rsidRPr="00810D9B" w:rsidRDefault="00810D9B" w:rsidP="005977B8">
            <w:pPr>
              <w:pStyle w:val="ae"/>
              <w:spacing w:before="0" w:beforeAutospacing="0" w:after="0" w:afterAutospacing="0"/>
              <w:rPr>
                <w:sz w:val="28"/>
                <w:szCs w:val="28"/>
              </w:rPr>
            </w:pPr>
            <w:r>
              <w:rPr>
                <w:sz w:val="28"/>
                <w:szCs w:val="28"/>
              </w:rPr>
              <w:t xml:space="preserve">                  </w:t>
            </w:r>
            <w:r w:rsidRPr="00810D9B">
              <w:rPr>
                <w:sz w:val="28"/>
                <w:szCs w:val="28"/>
              </w:rPr>
              <w:t>(фамилия, имя, отчество (при его наличии), подпись)</w:t>
            </w:r>
          </w:p>
          <w:p w14:paraId="7247F12E" w14:textId="77777777" w:rsidR="00810D9B" w:rsidRPr="00810D9B" w:rsidRDefault="00810D9B" w:rsidP="005977B8">
            <w:pPr>
              <w:pStyle w:val="ae"/>
              <w:spacing w:before="0" w:beforeAutospacing="0" w:after="0" w:afterAutospacing="0"/>
              <w:jc w:val="both"/>
              <w:rPr>
                <w:sz w:val="28"/>
                <w:szCs w:val="28"/>
              </w:rPr>
            </w:pPr>
            <w:r w:rsidRPr="00810D9B">
              <w:rPr>
                <w:sz w:val="28"/>
                <w:szCs w:val="28"/>
              </w:rPr>
              <w:t xml:space="preserve">Дата </w:t>
            </w:r>
            <w:r>
              <w:rPr>
                <w:sz w:val="28"/>
                <w:szCs w:val="28"/>
              </w:rPr>
              <w:t>«__»</w:t>
            </w:r>
            <w:r w:rsidRPr="00810D9B">
              <w:rPr>
                <w:sz w:val="28"/>
                <w:szCs w:val="28"/>
              </w:rPr>
              <w:t xml:space="preserve"> ____________20___года</w:t>
            </w:r>
          </w:p>
          <w:p w14:paraId="519A38DA" w14:textId="77777777" w:rsidR="00E766D7" w:rsidRDefault="00E766D7" w:rsidP="00810D9B">
            <w:pPr>
              <w:jc w:val="center"/>
              <w:rPr>
                <w:sz w:val="28"/>
                <w:szCs w:val="28"/>
                <w:lang w:val="kk-KZ"/>
              </w:rPr>
            </w:pPr>
          </w:p>
          <w:p w14:paraId="6346B374" w14:textId="77777777" w:rsidR="003452EC" w:rsidRDefault="00810D9B" w:rsidP="00810D9B">
            <w:pPr>
              <w:jc w:val="center"/>
              <w:rPr>
                <w:sz w:val="28"/>
                <w:szCs w:val="28"/>
                <w:lang w:val="kk-KZ"/>
              </w:rPr>
            </w:pPr>
            <w:r>
              <w:rPr>
                <w:sz w:val="28"/>
                <w:szCs w:val="28"/>
                <w:lang w:val="kk-KZ"/>
              </w:rPr>
              <w:t xml:space="preserve">                                                                                                </w:t>
            </w:r>
          </w:p>
          <w:p w14:paraId="2434A1E0" w14:textId="77777777" w:rsidR="003452EC" w:rsidRDefault="003452EC" w:rsidP="00810D9B">
            <w:pPr>
              <w:jc w:val="center"/>
              <w:rPr>
                <w:sz w:val="28"/>
                <w:szCs w:val="28"/>
                <w:lang w:val="kk-KZ"/>
              </w:rPr>
            </w:pPr>
          </w:p>
          <w:p w14:paraId="1232C90C" w14:textId="77777777" w:rsidR="003452EC" w:rsidRDefault="003452EC" w:rsidP="00810D9B">
            <w:pPr>
              <w:jc w:val="center"/>
              <w:rPr>
                <w:sz w:val="28"/>
                <w:szCs w:val="28"/>
                <w:lang w:val="kk-KZ"/>
              </w:rPr>
            </w:pPr>
          </w:p>
          <w:p w14:paraId="41578D74" w14:textId="77777777" w:rsidR="003452EC" w:rsidRDefault="003452EC" w:rsidP="00810D9B">
            <w:pPr>
              <w:jc w:val="center"/>
              <w:rPr>
                <w:sz w:val="28"/>
                <w:szCs w:val="28"/>
                <w:lang w:val="kk-KZ"/>
              </w:rPr>
            </w:pPr>
          </w:p>
          <w:p w14:paraId="56DA688A" w14:textId="77777777" w:rsidR="003452EC" w:rsidRDefault="003452EC" w:rsidP="00810D9B">
            <w:pPr>
              <w:jc w:val="center"/>
              <w:rPr>
                <w:sz w:val="28"/>
                <w:szCs w:val="28"/>
                <w:lang w:val="kk-KZ"/>
              </w:rPr>
            </w:pPr>
          </w:p>
          <w:p w14:paraId="13E96854" w14:textId="77777777" w:rsidR="003452EC" w:rsidRDefault="003452EC" w:rsidP="00810D9B">
            <w:pPr>
              <w:jc w:val="center"/>
              <w:rPr>
                <w:sz w:val="28"/>
                <w:szCs w:val="28"/>
                <w:lang w:val="kk-KZ"/>
              </w:rPr>
            </w:pPr>
          </w:p>
          <w:p w14:paraId="7C540B18" w14:textId="77777777" w:rsidR="003452EC" w:rsidRDefault="003452EC" w:rsidP="00810D9B">
            <w:pPr>
              <w:jc w:val="center"/>
              <w:rPr>
                <w:sz w:val="28"/>
                <w:szCs w:val="28"/>
                <w:lang w:val="kk-KZ"/>
              </w:rPr>
            </w:pPr>
          </w:p>
          <w:p w14:paraId="3F3A9AD8" w14:textId="77777777" w:rsidR="003452EC" w:rsidRDefault="003452EC" w:rsidP="00810D9B">
            <w:pPr>
              <w:jc w:val="center"/>
              <w:rPr>
                <w:sz w:val="28"/>
                <w:szCs w:val="28"/>
                <w:lang w:val="kk-KZ"/>
              </w:rPr>
            </w:pPr>
          </w:p>
          <w:p w14:paraId="46532583" w14:textId="77777777" w:rsidR="003452EC" w:rsidRDefault="003452EC" w:rsidP="00810D9B">
            <w:pPr>
              <w:jc w:val="center"/>
              <w:rPr>
                <w:sz w:val="28"/>
                <w:szCs w:val="28"/>
                <w:lang w:val="kk-KZ"/>
              </w:rPr>
            </w:pPr>
          </w:p>
          <w:p w14:paraId="7ED2F2A5" w14:textId="77777777" w:rsidR="003452EC" w:rsidRDefault="003452EC" w:rsidP="00810D9B">
            <w:pPr>
              <w:jc w:val="center"/>
              <w:rPr>
                <w:sz w:val="28"/>
                <w:szCs w:val="28"/>
                <w:lang w:val="kk-KZ"/>
              </w:rPr>
            </w:pPr>
          </w:p>
          <w:p w14:paraId="7DB39EE5" w14:textId="77777777" w:rsidR="003452EC" w:rsidRDefault="003452EC" w:rsidP="00810D9B">
            <w:pPr>
              <w:jc w:val="center"/>
              <w:rPr>
                <w:sz w:val="28"/>
                <w:szCs w:val="28"/>
                <w:lang w:val="kk-KZ"/>
              </w:rPr>
            </w:pPr>
          </w:p>
          <w:p w14:paraId="6EE3BA3D" w14:textId="77777777" w:rsidR="003452EC" w:rsidRDefault="003452EC" w:rsidP="00810D9B">
            <w:pPr>
              <w:jc w:val="center"/>
              <w:rPr>
                <w:sz w:val="28"/>
                <w:szCs w:val="28"/>
                <w:lang w:val="kk-KZ"/>
              </w:rPr>
            </w:pPr>
          </w:p>
          <w:p w14:paraId="316CAA86" w14:textId="77777777" w:rsidR="003452EC" w:rsidRDefault="003452EC" w:rsidP="00810D9B">
            <w:pPr>
              <w:jc w:val="center"/>
              <w:rPr>
                <w:sz w:val="28"/>
                <w:szCs w:val="28"/>
                <w:lang w:val="kk-KZ"/>
              </w:rPr>
            </w:pPr>
          </w:p>
          <w:p w14:paraId="30D6B3F7" w14:textId="77777777" w:rsidR="003452EC" w:rsidRDefault="003452EC" w:rsidP="00810D9B">
            <w:pPr>
              <w:jc w:val="center"/>
              <w:rPr>
                <w:sz w:val="28"/>
                <w:szCs w:val="28"/>
                <w:lang w:val="kk-KZ"/>
              </w:rPr>
            </w:pPr>
          </w:p>
          <w:p w14:paraId="37C2EA0A" w14:textId="77777777" w:rsidR="003452EC" w:rsidRDefault="003452EC" w:rsidP="00810D9B">
            <w:pPr>
              <w:jc w:val="center"/>
              <w:rPr>
                <w:sz w:val="28"/>
                <w:szCs w:val="28"/>
                <w:lang w:val="kk-KZ"/>
              </w:rPr>
            </w:pPr>
          </w:p>
          <w:p w14:paraId="4B995D45" w14:textId="77777777" w:rsidR="003452EC" w:rsidRDefault="003452EC" w:rsidP="00810D9B">
            <w:pPr>
              <w:jc w:val="center"/>
              <w:rPr>
                <w:sz w:val="28"/>
                <w:szCs w:val="28"/>
                <w:lang w:val="kk-KZ"/>
              </w:rPr>
            </w:pPr>
          </w:p>
          <w:p w14:paraId="559BFF86" w14:textId="77777777" w:rsidR="003452EC" w:rsidRDefault="003452EC" w:rsidP="00810D9B">
            <w:pPr>
              <w:jc w:val="center"/>
              <w:rPr>
                <w:sz w:val="28"/>
                <w:szCs w:val="28"/>
                <w:lang w:val="kk-KZ"/>
              </w:rPr>
            </w:pPr>
          </w:p>
          <w:p w14:paraId="5CA6A141" w14:textId="77777777" w:rsidR="003452EC" w:rsidRDefault="003452EC" w:rsidP="00810D9B">
            <w:pPr>
              <w:jc w:val="center"/>
              <w:rPr>
                <w:sz w:val="28"/>
                <w:szCs w:val="28"/>
                <w:lang w:val="kk-KZ"/>
              </w:rPr>
            </w:pPr>
          </w:p>
          <w:p w14:paraId="7F8511D4" w14:textId="77777777" w:rsidR="003452EC" w:rsidRDefault="003452EC" w:rsidP="00810D9B">
            <w:pPr>
              <w:jc w:val="center"/>
              <w:rPr>
                <w:sz w:val="28"/>
                <w:szCs w:val="28"/>
                <w:lang w:val="kk-KZ"/>
              </w:rPr>
            </w:pPr>
          </w:p>
          <w:p w14:paraId="2F09DC57" w14:textId="77777777" w:rsidR="003452EC" w:rsidRDefault="003452EC" w:rsidP="00810D9B">
            <w:pPr>
              <w:jc w:val="center"/>
              <w:rPr>
                <w:sz w:val="28"/>
                <w:szCs w:val="28"/>
                <w:lang w:val="kk-KZ"/>
              </w:rPr>
            </w:pPr>
          </w:p>
          <w:p w14:paraId="2856C5DB" w14:textId="77777777" w:rsidR="003452EC" w:rsidRDefault="003452EC" w:rsidP="00810D9B">
            <w:pPr>
              <w:jc w:val="center"/>
              <w:rPr>
                <w:sz w:val="28"/>
                <w:szCs w:val="28"/>
                <w:lang w:val="kk-KZ"/>
              </w:rPr>
            </w:pPr>
          </w:p>
          <w:p w14:paraId="75EDA9DF" w14:textId="2A5F4707" w:rsidR="00535230" w:rsidRDefault="00810D9B" w:rsidP="003452EC">
            <w:pPr>
              <w:ind w:right="601"/>
              <w:jc w:val="right"/>
              <w:rPr>
                <w:sz w:val="28"/>
                <w:szCs w:val="28"/>
                <w:lang w:val="kk-KZ"/>
              </w:rPr>
            </w:pPr>
            <w:r>
              <w:rPr>
                <w:sz w:val="28"/>
                <w:szCs w:val="28"/>
                <w:lang w:val="kk-KZ"/>
              </w:rPr>
              <w:t>Ф</w:t>
            </w:r>
            <w:r w:rsidRPr="009A2015">
              <w:rPr>
                <w:sz w:val="28"/>
                <w:szCs w:val="28"/>
                <w:lang w:val="kk-KZ"/>
              </w:rPr>
              <w:t>орма 2</w:t>
            </w:r>
          </w:p>
          <w:p w14:paraId="399AD3F6" w14:textId="77777777" w:rsidR="00810D9B" w:rsidRPr="00535230" w:rsidRDefault="00810D9B" w:rsidP="00810D9B">
            <w:pPr>
              <w:jc w:val="right"/>
              <w:rPr>
                <w:i/>
                <w:sz w:val="28"/>
                <w:szCs w:val="28"/>
                <w:lang w:val="kk-KZ"/>
              </w:rPr>
            </w:pPr>
          </w:p>
          <w:p w14:paraId="28768209" w14:textId="77777777" w:rsidR="003452EC" w:rsidRDefault="00535230" w:rsidP="00BC24E1">
            <w:pPr>
              <w:pStyle w:val="3"/>
              <w:spacing w:before="0"/>
              <w:jc w:val="center"/>
              <w:rPr>
                <w:rFonts w:ascii="Times New Roman" w:hAnsi="Times New Roman" w:cs="Times New Roman"/>
                <w:color w:val="auto"/>
                <w:sz w:val="28"/>
                <w:szCs w:val="28"/>
              </w:rPr>
            </w:pPr>
            <w:r w:rsidRPr="003D549B">
              <w:rPr>
                <w:rFonts w:ascii="Times New Roman" w:hAnsi="Times New Roman" w:cs="Times New Roman"/>
                <w:color w:val="auto"/>
                <w:sz w:val="28"/>
                <w:szCs w:val="28"/>
              </w:rPr>
              <w:t>Минимальный перечень структурных параметров, используемых</w:t>
            </w:r>
          </w:p>
          <w:p w14:paraId="03C25944" w14:textId="4A113105" w:rsidR="00535230" w:rsidRPr="003D549B" w:rsidRDefault="00535230" w:rsidP="00BC24E1">
            <w:pPr>
              <w:pStyle w:val="3"/>
              <w:spacing w:before="0"/>
              <w:jc w:val="center"/>
              <w:rPr>
                <w:rFonts w:ascii="Times New Roman" w:hAnsi="Times New Roman" w:cs="Times New Roman"/>
                <w:color w:val="auto"/>
                <w:sz w:val="28"/>
                <w:szCs w:val="28"/>
              </w:rPr>
            </w:pPr>
            <w:r w:rsidRPr="003D549B">
              <w:rPr>
                <w:rFonts w:ascii="Times New Roman" w:hAnsi="Times New Roman" w:cs="Times New Roman"/>
                <w:color w:val="auto"/>
                <w:sz w:val="28"/>
                <w:szCs w:val="28"/>
              </w:rPr>
              <w:t>для оценки показателей эффективности деятельности, по следующим регулируемым услугам</w:t>
            </w:r>
          </w:p>
          <w:p w14:paraId="51E73176" w14:textId="77777777" w:rsidR="00535230" w:rsidRPr="00535230" w:rsidRDefault="00535230" w:rsidP="00BC24E1">
            <w:pPr>
              <w:jc w:val="both"/>
              <w:rPr>
                <w:sz w:val="28"/>
                <w:szCs w:val="28"/>
              </w:rPr>
            </w:pPr>
          </w:p>
          <w:p w14:paraId="2D6158B4" w14:textId="77777777" w:rsidR="00535230" w:rsidRPr="00535230" w:rsidRDefault="00535230" w:rsidP="00BC24E1">
            <w:pPr>
              <w:pStyle w:val="ae"/>
              <w:spacing w:before="0" w:beforeAutospacing="0" w:after="0" w:afterAutospacing="0"/>
              <w:ind w:firstLine="742"/>
              <w:jc w:val="both"/>
              <w:rPr>
                <w:sz w:val="28"/>
                <w:szCs w:val="28"/>
              </w:rPr>
            </w:pPr>
            <w:r w:rsidRPr="00535230">
              <w:rPr>
                <w:sz w:val="28"/>
                <w:szCs w:val="28"/>
              </w:rPr>
              <w:t>В сфере передачи электрической энергии:</w:t>
            </w:r>
          </w:p>
          <w:p w14:paraId="0A94CD42" w14:textId="77777777" w:rsidR="00535230" w:rsidRPr="00535230" w:rsidRDefault="00535230" w:rsidP="00BC24E1">
            <w:pPr>
              <w:pStyle w:val="ae"/>
              <w:spacing w:before="0" w:beforeAutospacing="0" w:after="0" w:afterAutospacing="0"/>
              <w:ind w:firstLine="742"/>
              <w:jc w:val="both"/>
              <w:rPr>
                <w:sz w:val="28"/>
                <w:szCs w:val="28"/>
              </w:rPr>
            </w:pPr>
            <w:r w:rsidRPr="00535230">
              <w:rPr>
                <w:sz w:val="28"/>
                <w:szCs w:val="28"/>
              </w:rPr>
              <w:t xml:space="preserve">передача электрической энергии. </w:t>
            </w:r>
          </w:p>
          <w:p w14:paraId="0993049E" w14:textId="77777777" w:rsidR="00535230" w:rsidRPr="00535230" w:rsidRDefault="00535230" w:rsidP="00BC24E1">
            <w:pPr>
              <w:pStyle w:val="ae"/>
              <w:spacing w:before="0" w:beforeAutospacing="0" w:after="0" w:afterAutospacing="0"/>
              <w:ind w:firstLine="742"/>
              <w:jc w:val="both"/>
              <w:rPr>
                <w:sz w:val="28"/>
                <w:szCs w:val="28"/>
              </w:rPr>
            </w:pPr>
            <w:r w:rsidRPr="00535230">
              <w:rPr>
                <w:sz w:val="28"/>
                <w:szCs w:val="28"/>
              </w:rPr>
              <w:t>В сфере технической диспетчеризации отпуска в сеть и потреблении электрической энергии:</w:t>
            </w:r>
          </w:p>
          <w:p w14:paraId="6824D83E" w14:textId="77777777" w:rsidR="00535230" w:rsidRPr="00535230" w:rsidRDefault="00535230" w:rsidP="00BC24E1">
            <w:pPr>
              <w:pStyle w:val="ae"/>
              <w:spacing w:before="0" w:beforeAutospacing="0" w:after="0" w:afterAutospacing="0"/>
              <w:ind w:firstLine="742"/>
              <w:jc w:val="both"/>
              <w:rPr>
                <w:sz w:val="28"/>
                <w:szCs w:val="28"/>
              </w:rPr>
            </w:pPr>
            <w:r w:rsidRPr="00535230">
              <w:rPr>
                <w:sz w:val="28"/>
                <w:szCs w:val="28"/>
              </w:rPr>
              <w:t xml:space="preserve">техническая диспетчеризация отпуска в сеть и потребления электрической энергии. </w:t>
            </w:r>
          </w:p>
          <w:p w14:paraId="6888C13A" w14:textId="77777777" w:rsidR="00535230" w:rsidRPr="00535230" w:rsidRDefault="00535230" w:rsidP="00BC24E1">
            <w:pPr>
              <w:pStyle w:val="ae"/>
              <w:spacing w:before="0" w:beforeAutospacing="0" w:after="0" w:afterAutospacing="0"/>
              <w:ind w:firstLine="742"/>
              <w:jc w:val="both"/>
              <w:rPr>
                <w:sz w:val="28"/>
                <w:szCs w:val="28"/>
              </w:rPr>
            </w:pPr>
            <w:r w:rsidRPr="00535230">
              <w:rPr>
                <w:sz w:val="28"/>
                <w:szCs w:val="28"/>
              </w:rPr>
              <w:t>В сфере организации балансирования производства-потребления электрической энергии:</w:t>
            </w:r>
          </w:p>
          <w:p w14:paraId="6169ADD4" w14:textId="77777777" w:rsidR="00535230" w:rsidRPr="00535230" w:rsidRDefault="00535230" w:rsidP="00BC24E1">
            <w:pPr>
              <w:pStyle w:val="ae"/>
              <w:spacing w:before="0" w:beforeAutospacing="0" w:after="0" w:afterAutospacing="0"/>
              <w:ind w:firstLine="742"/>
              <w:jc w:val="both"/>
              <w:rPr>
                <w:sz w:val="28"/>
                <w:szCs w:val="28"/>
              </w:rPr>
            </w:pPr>
            <w:r w:rsidRPr="00535230">
              <w:rPr>
                <w:sz w:val="28"/>
                <w:szCs w:val="28"/>
              </w:rPr>
              <w:t>организация балансирования производства-потребления электрической энергии.</w:t>
            </w:r>
          </w:p>
          <w:p w14:paraId="2E3E7D1A" w14:textId="77777777" w:rsidR="00EF1E4C" w:rsidRPr="00535230" w:rsidRDefault="00EF1E4C" w:rsidP="00BC24E1">
            <w:pPr>
              <w:jc w:val="both"/>
              <w:rPr>
                <w:i/>
                <w:sz w:val="28"/>
                <w:szCs w:val="28"/>
              </w:rPr>
            </w:pPr>
          </w:p>
          <w:tbl>
            <w:tblPr>
              <w:tblW w:w="8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64"/>
              <w:gridCol w:w="5660"/>
              <w:gridCol w:w="2693"/>
            </w:tblGrid>
            <w:tr w:rsidR="00535230" w:rsidRPr="00535230" w14:paraId="44682952" w14:textId="77777777" w:rsidTr="00810D9B">
              <w:tc>
                <w:tcPr>
                  <w:tcW w:w="464" w:type="dxa"/>
                  <w:vAlign w:val="center"/>
                  <w:hideMark/>
                </w:tcPr>
                <w:p w14:paraId="2E52152E" w14:textId="77777777" w:rsidR="00535230" w:rsidRPr="00535230" w:rsidRDefault="00535230" w:rsidP="00BC24E1">
                  <w:pPr>
                    <w:overflowPunct/>
                    <w:autoSpaceDE/>
                    <w:autoSpaceDN/>
                    <w:adjustRightInd/>
                    <w:jc w:val="both"/>
                    <w:rPr>
                      <w:sz w:val="28"/>
                      <w:szCs w:val="28"/>
                    </w:rPr>
                  </w:pPr>
                  <w:r w:rsidRPr="00535230">
                    <w:rPr>
                      <w:sz w:val="28"/>
                      <w:szCs w:val="28"/>
                    </w:rPr>
                    <w:t>№ п/п</w:t>
                  </w:r>
                </w:p>
              </w:tc>
              <w:tc>
                <w:tcPr>
                  <w:tcW w:w="5660" w:type="dxa"/>
                  <w:vAlign w:val="center"/>
                  <w:hideMark/>
                </w:tcPr>
                <w:p w14:paraId="1E034B2C" w14:textId="77777777" w:rsidR="00535230" w:rsidRPr="00535230" w:rsidRDefault="00535230" w:rsidP="00BC24E1">
                  <w:pPr>
                    <w:overflowPunct/>
                    <w:autoSpaceDE/>
                    <w:autoSpaceDN/>
                    <w:adjustRightInd/>
                    <w:jc w:val="both"/>
                    <w:rPr>
                      <w:sz w:val="28"/>
                      <w:szCs w:val="28"/>
                    </w:rPr>
                  </w:pPr>
                  <w:r w:rsidRPr="00535230">
                    <w:rPr>
                      <w:sz w:val="28"/>
                      <w:szCs w:val="28"/>
                    </w:rPr>
                    <w:t>Структурные параметры</w:t>
                  </w:r>
                </w:p>
              </w:tc>
              <w:tc>
                <w:tcPr>
                  <w:tcW w:w="2693" w:type="dxa"/>
                  <w:vAlign w:val="center"/>
                  <w:hideMark/>
                </w:tcPr>
                <w:p w14:paraId="7F679911" w14:textId="77777777" w:rsidR="00535230" w:rsidRPr="00535230" w:rsidRDefault="00535230" w:rsidP="00BC24E1">
                  <w:pPr>
                    <w:overflowPunct/>
                    <w:autoSpaceDE/>
                    <w:autoSpaceDN/>
                    <w:adjustRightInd/>
                    <w:jc w:val="both"/>
                    <w:rPr>
                      <w:sz w:val="28"/>
                      <w:szCs w:val="28"/>
                    </w:rPr>
                  </w:pPr>
                  <w:r w:rsidRPr="00535230">
                    <w:rPr>
                      <w:sz w:val="28"/>
                      <w:szCs w:val="28"/>
                    </w:rPr>
                    <w:t>Единица измерения</w:t>
                  </w:r>
                </w:p>
              </w:tc>
            </w:tr>
            <w:tr w:rsidR="00535230" w:rsidRPr="00535230" w14:paraId="154B1335" w14:textId="77777777" w:rsidTr="00810D9B">
              <w:tc>
                <w:tcPr>
                  <w:tcW w:w="464" w:type="dxa"/>
                  <w:vAlign w:val="center"/>
                  <w:hideMark/>
                </w:tcPr>
                <w:p w14:paraId="6B060A46" w14:textId="77777777" w:rsidR="00535230" w:rsidRPr="00535230" w:rsidRDefault="00535230" w:rsidP="00BC24E1">
                  <w:pPr>
                    <w:overflowPunct/>
                    <w:autoSpaceDE/>
                    <w:autoSpaceDN/>
                    <w:adjustRightInd/>
                    <w:jc w:val="both"/>
                    <w:rPr>
                      <w:sz w:val="28"/>
                      <w:szCs w:val="28"/>
                    </w:rPr>
                  </w:pPr>
                  <w:r w:rsidRPr="00535230">
                    <w:rPr>
                      <w:sz w:val="28"/>
                      <w:szCs w:val="28"/>
                    </w:rPr>
                    <w:t>1.</w:t>
                  </w:r>
                </w:p>
              </w:tc>
              <w:tc>
                <w:tcPr>
                  <w:tcW w:w="5660" w:type="dxa"/>
                  <w:vAlign w:val="center"/>
                  <w:hideMark/>
                </w:tcPr>
                <w:p w14:paraId="61C51750" w14:textId="77777777" w:rsidR="00535230" w:rsidRPr="00535230" w:rsidRDefault="00535230" w:rsidP="00BC24E1">
                  <w:pPr>
                    <w:overflowPunct/>
                    <w:autoSpaceDE/>
                    <w:autoSpaceDN/>
                    <w:adjustRightInd/>
                    <w:jc w:val="both"/>
                    <w:rPr>
                      <w:sz w:val="28"/>
                      <w:szCs w:val="28"/>
                    </w:rPr>
                  </w:pPr>
                  <w:r w:rsidRPr="00535230">
                    <w:rPr>
                      <w:sz w:val="28"/>
                      <w:szCs w:val="28"/>
                    </w:rPr>
                    <w:t>Количество присоединенных потребителей (абонентов)</w:t>
                  </w:r>
                </w:p>
              </w:tc>
              <w:tc>
                <w:tcPr>
                  <w:tcW w:w="2693" w:type="dxa"/>
                  <w:vAlign w:val="center"/>
                  <w:hideMark/>
                </w:tcPr>
                <w:p w14:paraId="611C49E0" w14:textId="77777777" w:rsidR="00535230" w:rsidRPr="00535230" w:rsidRDefault="00535230" w:rsidP="00BC24E1">
                  <w:pPr>
                    <w:overflowPunct/>
                    <w:autoSpaceDE/>
                    <w:autoSpaceDN/>
                    <w:adjustRightInd/>
                    <w:jc w:val="both"/>
                    <w:rPr>
                      <w:sz w:val="28"/>
                      <w:szCs w:val="28"/>
                    </w:rPr>
                  </w:pPr>
                  <w:r w:rsidRPr="00535230">
                    <w:rPr>
                      <w:sz w:val="28"/>
                      <w:szCs w:val="28"/>
                    </w:rPr>
                    <w:t>Тысяч потребителей</w:t>
                  </w:r>
                </w:p>
              </w:tc>
            </w:tr>
            <w:tr w:rsidR="00535230" w:rsidRPr="00535230" w14:paraId="0AF16DED" w14:textId="77777777" w:rsidTr="00810D9B">
              <w:tc>
                <w:tcPr>
                  <w:tcW w:w="464" w:type="dxa"/>
                  <w:vAlign w:val="center"/>
                  <w:hideMark/>
                </w:tcPr>
                <w:p w14:paraId="7C2CA341" w14:textId="77777777" w:rsidR="00535230" w:rsidRPr="00535230" w:rsidRDefault="00535230" w:rsidP="00BC24E1">
                  <w:pPr>
                    <w:overflowPunct/>
                    <w:autoSpaceDE/>
                    <w:autoSpaceDN/>
                    <w:adjustRightInd/>
                    <w:jc w:val="both"/>
                    <w:rPr>
                      <w:sz w:val="28"/>
                      <w:szCs w:val="28"/>
                    </w:rPr>
                  </w:pPr>
                  <w:r w:rsidRPr="00535230">
                    <w:rPr>
                      <w:sz w:val="28"/>
                      <w:szCs w:val="28"/>
                    </w:rPr>
                    <w:t>2.</w:t>
                  </w:r>
                </w:p>
              </w:tc>
              <w:tc>
                <w:tcPr>
                  <w:tcW w:w="5660" w:type="dxa"/>
                  <w:vAlign w:val="center"/>
                  <w:hideMark/>
                </w:tcPr>
                <w:p w14:paraId="577FEDFF" w14:textId="77777777" w:rsidR="00535230" w:rsidRPr="00535230" w:rsidRDefault="00535230" w:rsidP="00BC24E1">
                  <w:pPr>
                    <w:overflowPunct/>
                    <w:autoSpaceDE/>
                    <w:autoSpaceDN/>
                    <w:adjustRightInd/>
                    <w:jc w:val="both"/>
                    <w:rPr>
                      <w:sz w:val="28"/>
                      <w:szCs w:val="28"/>
                    </w:rPr>
                  </w:pPr>
                  <w:r w:rsidRPr="00535230">
                    <w:rPr>
                      <w:sz w:val="28"/>
                      <w:szCs w:val="28"/>
                    </w:rPr>
                    <w:t>Общая протяженность линий (только для регулируемых услуг по передаче электрической энергии в сфере передачи электрической энергии)</w:t>
                  </w:r>
                </w:p>
              </w:tc>
              <w:tc>
                <w:tcPr>
                  <w:tcW w:w="2693" w:type="dxa"/>
                  <w:vAlign w:val="center"/>
                  <w:hideMark/>
                </w:tcPr>
                <w:p w14:paraId="61DA335D" w14:textId="77777777" w:rsidR="00535230" w:rsidRPr="00535230" w:rsidRDefault="00535230" w:rsidP="00BC24E1">
                  <w:pPr>
                    <w:overflowPunct/>
                    <w:autoSpaceDE/>
                    <w:autoSpaceDN/>
                    <w:adjustRightInd/>
                    <w:jc w:val="both"/>
                    <w:rPr>
                      <w:sz w:val="28"/>
                      <w:szCs w:val="28"/>
                    </w:rPr>
                  </w:pPr>
                  <w:r w:rsidRPr="00535230">
                    <w:rPr>
                      <w:sz w:val="28"/>
                      <w:szCs w:val="28"/>
                    </w:rPr>
                    <w:t>Тысяч километров</w:t>
                  </w:r>
                </w:p>
              </w:tc>
            </w:tr>
            <w:tr w:rsidR="00535230" w:rsidRPr="00535230" w14:paraId="2A70729A" w14:textId="77777777" w:rsidTr="00810D9B">
              <w:tc>
                <w:tcPr>
                  <w:tcW w:w="464" w:type="dxa"/>
                  <w:vAlign w:val="center"/>
                  <w:hideMark/>
                </w:tcPr>
                <w:p w14:paraId="6B12C93A" w14:textId="77777777" w:rsidR="00535230" w:rsidRPr="00535230" w:rsidRDefault="00535230" w:rsidP="00BC24E1">
                  <w:pPr>
                    <w:overflowPunct/>
                    <w:autoSpaceDE/>
                    <w:autoSpaceDN/>
                    <w:adjustRightInd/>
                    <w:jc w:val="both"/>
                    <w:rPr>
                      <w:sz w:val="28"/>
                      <w:szCs w:val="28"/>
                    </w:rPr>
                  </w:pPr>
                  <w:r w:rsidRPr="00535230">
                    <w:rPr>
                      <w:sz w:val="28"/>
                      <w:szCs w:val="28"/>
                    </w:rPr>
                    <w:t>3.</w:t>
                  </w:r>
                </w:p>
              </w:tc>
              <w:tc>
                <w:tcPr>
                  <w:tcW w:w="5660" w:type="dxa"/>
                  <w:vAlign w:val="center"/>
                  <w:hideMark/>
                </w:tcPr>
                <w:p w14:paraId="4ABEB5BF" w14:textId="77777777" w:rsidR="00535230" w:rsidRPr="00535230" w:rsidRDefault="00535230" w:rsidP="00BC24E1">
                  <w:pPr>
                    <w:overflowPunct/>
                    <w:autoSpaceDE/>
                    <w:autoSpaceDN/>
                    <w:adjustRightInd/>
                    <w:jc w:val="both"/>
                    <w:rPr>
                      <w:sz w:val="28"/>
                      <w:szCs w:val="28"/>
                    </w:rPr>
                  </w:pPr>
                  <w:r w:rsidRPr="00535230">
                    <w:rPr>
                      <w:sz w:val="28"/>
                      <w:szCs w:val="28"/>
                    </w:rPr>
                    <w:t>Количество силовых трансформаторов (только для регулируемых услуг по передаче электрической энергии в сфере передачи электрической энергии)</w:t>
                  </w:r>
                </w:p>
              </w:tc>
              <w:tc>
                <w:tcPr>
                  <w:tcW w:w="2693" w:type="dxa"/>
                  <w:vAlign w:val="center"/>
                  <w:hideMark/>
                </w:tcPr>
                <w:p w14:paraId="114F4E03" w14:textId="77777777" w:rsidR="00535230" w:rsidRPr="00535230" w:rsidRDefault="00535230" w:rsidP="00BC24E1">
                  <w:pPr>
                    <w:overflowPunct/>
                    <w:autoSpaceDE/>
                    <w:autoSpaceDN/>
                    <w:adjustRightInd/>
                    <w:jc w:val="both"/>
                    <w:rPr>
                      <w:sz w:val="28"/>
                      <w:szCs w:val="28"/>
                    </w:rPr>
                  </w:pPr>
                  <w:r w:rsidRPr="00535230">
                    <w:rPr>
                      <w:sz w:val="28"/>
                      <w:szCs w:val="28"/>
                    </w:rPr>
                    <w:t>Штук</w:t>
                  </w:r>
                </w:p>
              </w:tc>
            </w:tr>
            <w:tr w:rsidR="00535230" w:rsidRPr="00535230" w14:paraId="09587401" w14:textId="77777777" w:rsidTr="00810D9B">
              <w:tc>
                <w:tcPr>
                  <w:tcW w:w="464" w:type="dxa"/>
                  <w:vAlign w:val="center"/>
                  <w:hideMark/>
                </w:tcPr>
                <w:p w14:paraId="36E9498D" w14:textId="77777777" w:rsidR="00535230" w:rsidRPr="00535230" w:rsidRDefault="00535230" w:rsidP="00BC24E1">
                  <w:pPr>
                    <w:overflowPunct/>
                    <w:autoSpaceDE/>
                    <w:autoSpaceDN/>
                    <w:adjustRightInd/>
                    <w:jc w:val="both"/>
                    <w:rPr>
                      <w:sz w:val="28"/>
                      <w:szCs w:val="28"/>
                    </w:rPr>
                  </w:pPr>
                  <w:r w:rsidRPr="00535230">
                    <w:rPr>
                      <w:sz w:val="28"/>
                      <w:szCs w:val="28"/>
                    </w:rPr>
                    <w:t>4.</w:t>
                  </w:r>
                </w:p>
              </w:tc>
              <w:tc>
                <w:tcPr>
                  <w:tcW w:w="5660" w:type="dxa"/>
                  <w:vAlign w:val="center"/>
                  <w:hideMark/>
                </w:tcPr>
                <w:p w14:paraId="2EB76444" w14:textId="77777777" w:rsidR="00535230" w:rsidRPr="00535230" w:rsidRDefault="00535230" w:rsidP="00BC24E1">
                  <w:pPr>
                    <w:overflowPunct/>
                    <w:autoSpaceDE/>
                    <w:autoSpaceDN/>
                    <w:adjustRightInd/>
                    <w:jc w:val="both"/>
                    <w:rPr>
                      <w:sz w:val="28"/>
                      <w:szCs w:val="28"/>
                    </w:rPr>
                  </w:pPr>
                  <w:r w:rsidRPr="00535230">
                    <w:rPr>
                      <w:sz w:val="28"/>
                      <w:szCs w:val="28"/>
                    </w:rPr>
                    <w:t>Общая мощность силовых трансформаторов (только для регулируемых услуг по передаче электрической энергии в сфере передачи электрической энергии)</w:t>
                  </w:r>
                </w:p>
              </w:tc>
              <w:tc>
                <w:tcPr>
                  <w:tcW w:w="2693" w:type="dxa"/>
                  <w:vAlign w:val="center"/>
                  <w:hideMark/>
                </w:tcPr>
                <w:p w14:paraId="4C8E4777" w14:textId="77777777" w:rsidR="00535230" w:rsidRPr="00535230" w:rsidRDefault="00535230" w:rsidP="00BC24E1">
                  <w:pPr>
                    <w:overflowPunct/>
                    <w:autoSpaceDE/>
                    <w:autoSpaceDN/>
                    <w:adjustRightInd/>
                    <w:jc w:val="both"/>
                    <w:rPr>
                      <w:sz w:val="28"/>
                      <w:szCs w:val="28"/>
                    </w:rPr>
                  </w:pPr>
                  <w:r w:rsidRPr="00535230">
                    <w:rPr>
                      <w:sz w:val="28"/>
                      <w:szCs w:val="28"/>
                    </w:rPr>
                    <w:t>Мегаватт/час</w:t>
                  </w:r>
                </w:p>
              </w:tc>
            </w:tr>
            <w:tr w:rsidR="00535230" w:rsidRPr="00535230" w14:paraId="3D091081" w14:textId="77777777" w:rsidTr="00810D9B">
              <w:tc>
                <w:tcPr>
                  <w:tcW w:w="464" w:type="dxa"/>
                  <w:vAlign w:val="center"/>
                  <w:hideMark/>
                </w:tcPr>
                <w:p w14:paraId="216700B0" w14:textId="77777777" w:rsidR="00535230" w:rsidRPr="00535230" w:rsidRDefault="00535230" w:rsidP="00BC24E1">
                  <w:pPr>
                    <w:overflowPunct/>
                    <w:autoSpaceDE/>
                    <w:autoSpaceDN/>
                    <w:adjustRightInd/>
                    <w:jc w:val="both"/>
                    <w:rPr>
                      <w:sz w:val="28"/>
                      <w:szCs w:val="28"/>
                    </w:rPr>
                  </w:pPr>
                  <w:r w:rsidRPr="00535230">
                    <w:rPr>
                      <w:sz w:val="28"/>
                      <w:szCs w:val="28"/>
                    </w:rPr>
                    <w:t>5.</w:t>
                  </w:r>
                </w:p>
              </w:tc>
              <w:tc>
                <w:tcPr>
                  <w:tcW w:w="5660" w:type="dxa"/>
                  <w:vAlign w:val="center"/>
                  <w:hideMark/>
                </w:tcPr>
                <w:p w14:paraId="07922DDE" w14:textId="77777777" w:rsidR="00535230" w:rsidRPr="00535230" w:rsidRDefault="00535230" w:rsidP="00BC24E1">
                  <w:pPr>
                    <w:overflowPunct/>
                    <w:autoSpaceDE/>
                    <w:autoSpaceDN/>
                    <w:adjustRightInd/>
                    <w:jc w:val="both"/>
                    <w:rPr>
                      <w:sz w:val="28"/>
                      <w:szCs w:val="28"/>
                    </w:rPr>
                  </w:pPr>
                  <w:r w:rsidRPr="00535230">
                    <w:rPr>
                      <w:sz w:val="28"/>
                      <w:szCs w:val="28"/>
                    </w:rPr>
                    <w:t>Максимальная нагрузка в сетях, зафиксированная в течение года (только для регулируемых услуг по передаче электрической энергии в сфере передачи электрической энергии)</w:t>
                  </w:r>
                </w:p>
              </w:tc>
              <w:tc>
                <w:tcPr>
                  <w:tcW w:w="2693" w:type="dxa"/>
                  <w:vAlign w:val="center"/>
                  <w:hideMark/>
                </w:tcPr>
                <w:p w14:paraId="0DF64D88" w14:textId="77777777" w:rsidR="00535230" w:rsidRPr="00535230" w:rsidRDefault="00535230" w:rsidP="00BC24E1">
                  <w:pPr>
                    <w:overflowPunct/>
                    <w:autoSpaceDE/>
                    <w:autoSpaceDN/>
                    <w:adjustRightInd/>
                    <w:jc w:val="both"/>
                    <w:rPr>
                      <w:sz w:val="28"/>
                      <w:szCs w:val="28"/>
                    </w:rPr>
                  </w:pPr>
                  <w:r w:rsidRPr="00535230">
                    <w:rPr>
                      <w:sz w:val="28"/>
                      <w:szCs w:val="28"/>
                    </w:rPr>
                    <w:t>Киловольт</w:t>
                  </w:r>
                </w:p>
              </w:tc>
            </w:tr>
            <w:tr w:rsidR="00535230" w:rsidRPr="00535230" w14:paraId="5E8C041E" w14:textId="77777777" w:rsidTr="00810D9B">
              <w:tc>
                <w:tcPr>
                  <w:tcW w:w="464" w:type="dxa"/>
                  <w:vAlign w:val="center"/>
                  <w:hideMark/>
                </w:tcPr>
                <w:p w14:paraId="1FCB0440" w14:textId="77777777" w:rsidR="00535230" w:rsidRPr="00535230" w:rsidRDefault="00535230" w:rsidP="00BC24E1">
                  <w:pPr>
                    <w:overflowPunct/>
                    <w:autoSpaceDE/>
                    <w:autoSpaceDN/>
                    <w:adjustRightInd/>
                    <w:jc w:val="both"/>
                    <w:rPr>
                      <w:sz w:val="28"/>
                      <w:szCs w:val="28"/>
                    </w:rPr>
                  </w:pPr>
                  <w:r w:rsidRPr="00535230">
                    <w:rPr>
                      <w:sz w:val="28"/>
                      <w:szCs w:val="28"/>
                    </w:rPr>
                    <w:t>6.</w:t>
                  </w:r>
                </w:p>
              </w:tc>
              <w:tc>
                <w:tcPr>
                  <w:tcW w:w="5660" w:type="dxa"/>
                  <w:vAlign w:val="center"/>
                  <w:hideMark/>
                </w:tcPr>
                <w:p w14:paraId="4A6EC77E" w14:textId="77777777" w:rsidR="00535230" w:rsidRPr="00535230" w:rsidRDefault="00535230" w:rsidP="00BC24E1">
                  <w:pPr>
                    <w:overflowPunct/>
                    <w:autoSpaceDE/>
                    <w:autoSpaceDN/>
                    <w:adjustRightInd/>
                    <w:jc w:val="both"/>
                    <w:rPr>
                      <w:sz w:val="28"/>
                      <w:szCs w:val="28"/>
                    </w:rPr>
                  </w:pPr>
                  <w:r w:rsidRPr="00535230">
                    <w:rPr>
                      <w:sz w:val="28"/>
                      <w:szCs w:val="28"/>
                    </w:rPr>
                    <w:t>Объем оказанной за год регулируемой услуги</w:t>
                  </w:r>
                </w:p>
              </w:tc>
              <w:tc>
                <w:tcPr>
                  <w:tcW w:w="2693" w:type="dxa"/>
                  <w:vAlign w:val="center"/>
                  <w:hideMark/>
                </w:tcPr>
                <w:p w14:paraId="16E8081D" w14:textId="77777777" w:rsidR="00535230" w:rsidRPr="00535230" w:rsidRDefault="00535230" w:rsidP="00BC24E1">
                  <w:pPr>
                    <w:overflowPunct/>
                    <w:autoSpaceDE/>
                    <w:autoSpaceDN/>
                    <w:adjustRightInd/>
                    <w:jc w:val="both"/>
                    <w:rPr>
                      <w:sz w:val="28"/>
                      <w:szCs w:val="28"/>
                    </w:rPr>
                  </w:pPr>
                  <w:r w:rsidRPr="00535230">
                    <w:rPr>
                      <w:sz w:val="28"/>
                      <w:szCs w:val="28"/>
                    </w:rPr>
                    <w:t>Киловатт/ч</w:t>
                  </w:r>
                </w:p>
              </w:tc>
            </w:tr>
            <w:tr w:rsidR="00535230" w:rsidRPr="00535230" w14:paraId="7AB89A7A" w14:textId="77777777" w:rsidTr="00810D9B">
              <w:tc>
                <w:tcPr>
                  <w:tcW w:w="464" w:type="dxa"/>
                  <w:vAlign w:val="center"/>
                  <w:hideMark/>
                </w:tcPr>
                <w:p w14:paraId="3C86ECF5" w14:textId="77777777" w:rsidR="00535230" w:rsidRPr="00535230" w:rsidRDefault="00535230" w:rsidP="00BC24E1">
                  <w:pPr>
                    <w:overflowPunct/>
                    <w:autoSpaceDE/>
                    <w:autoSpaceDN/>
                    <w:adjustRightInd/>
                    <w:jc w:val="both"/>
                    <w:rPr>
                      <w:sz w:val="28"/>
                      <w:szCs w:val="28"/>
                    </w:rPr>
                  </w:pPr>
                  <w:r w:rsidRPr="00535230">
                    <w:rPr>
                      <w:sz w:val="28"/>
                      <w:szCs w:val="28"/>
                    </w:rPr>
                    <w:t>7.</w:t>
                  </w:r>
                </w:p>
              </w:tc>
              <w:tc>
                <w:tcPr>
                  <w:tcW w:w="5660" w:type="dxa"/>
                  <w:vAlign w:val="center"/>
                  <w:hideMark/>
                </w:tcPr>
                <w:p w14:paraId="1F3D48B9" w14:textId="77777777" w:rsidR="00535230" w:rsidRPr="00535230" w:rsidRDefault="00535230" w:rsidP="00BC24E1">
                  <w:pPr>
                    <w:overflowPunct/>
                    <w:autoSpaceDE/>
                    <w:autoSpaceDN/>
                    <w:adjustRightInd/>
                    <w:jc w:val="both"/>
                    <w:rPr>
                      <w:sz w:val="28"/>
                      <w:szCs w:val="28"/>
                    </w:rPr>
                  </w:pPr>
                  <w:r w:rsidRPr="00535230">
                    <w:rPr>
                      <w:sz w:val="28"/>
                      <w:szCs w:val="28"/>
                    </w:rPr>
                    <w:t>Территория обслуживания</w:t>
                  </w:r>
                </w:p>
              </w:tc>
              <w:tc>
                <w:tcPr>
                  <w:tcW w:w="2693" w:type="dxa"/>
                  <w:vAlign w:val="center"/>
                  <w:hideMark/>
                </w:tcPr>
                <w:p w14:paraId="0D1BB342" w14:textId="77777777" w:rsidR="00535230" w:rsidRPr="00535230" w:rsidRDefault="00535230" w:rsidP="00BC24E1">
                  <w:pPr>
                    <w:overflowPunct/>
                    <w:autoSpaceDE/>
                    <w:autoSpaceDN/>
                    <w:adjustRightInd/>
                    <w:jc w:val="both"/>
                    <w:rPr>
                      <w:sz w:val="28"/>
                      <w:szCs w:val="28"/>
                    </w:rPr>
                  </w:pPr>
                  <w:r w:rsidRPr="00535230">
                    <w:rPr>
                      <w:sz w:val="28"/>
                      <w:szCs w:val="28"/>
                    </w:rPr>
                    <w:t>Квадратные километры</w:t>
                  </w:r>
                </w:p>
              </w:tc>
            </w:tr>
          </w:tbl>
          <w:p w14:paraId="170B40AB" w14:textId="77777777" w:rsidR="00535230" w:rsidRPr="00535230" w:rsidRDefault="00535230" w:rsidP="00BC24E1">
            <w:pPr>
              <w:overflowPunct/>
              <w:autoSpaceDE/>
              <w:autoSpaceDN/>
              <w:adjustRightInd/>
              <w:jc w:val="both"/>
              <w:rPr>
                <w:sz w:val="28"/>
                <w:szCs w:val="28"/>
              </w:rPr>
            </w:pPr>
          </w:p>
          <w:p w14:paraId="25BCADD3" w14:textId="77777777" w:rsidR="00535230" w:rsidRPr="00535230" w:rsidRDefault="005977B8" w:rsidP="00BC24E1">
            <w:pPr>
              <w:overflowPunct/>
              <w:autoSpaceDE/>
              <w:autoSpaceDN/>
              <w:adjustRightInd/>
              <w:jc w:val="both"/>
              <w:rPr>
                <w:sz w:val="28"/>
                <w:szCs w:val="28"/>
              </w:rPr>
            </w:pPr>
            <w:r>
              <w:rPr>
                <w:sz w:val="28"/>
                <w:szCs w:val="28"/>
              </w:rPr>
              <w:t xml:space="preserve">             </w:t>
            </w:r>
            <w:r w:rsidR="00535230" w:rsidRPr="00535230">
              <w:rPr>
                <w:sz w:val="28"/>
                <w:szCs w:val="28"/>
              </w:rPr>
              <w:t xml:space="preserve">Примечание: </w:t>
            </w:r>
          </w:p>
          <w:p w14:paraId="526538FD" w14:textId="77777777" w:rsidR="00535230" w:rsidRPr="00535230" w:rsidRDefault="00535230" w:rsidP="00BC24E1">
            <w:pPr>
              <w:overflowPunct/>
              <w:autoSpaceDE/>
              <w:autoSpaceDN/>
              <w:adjustRightInd/>
              <w:ind w:firstLine="884"/>
              <w:jc w:val="both"/>
              <w:rPr>
                <w:sz w:val="28"/>
                <w:szCs w:val="28"/>
              </w:rPr>
            </w:pPr>
            <w:r w:rsidRPr="00535230">
              <w:rPr>
                <w:sz w:val="28"/>
                <w:szCs w:val="28"/>
              </w:rPr>
              <w:t>в случае, если структурный параметр не приемлем для регулируемой услуги, такой структурный параметр не учитывается для такой регулируемой услуги.</w:t>
            </w:r>
          </w:p>
          <w:p w14:paraId="10482ABD" w14:textId="77777777" w:rsidR="00535230" w:rsidRPr="00535230" w:rsidRDefault="00535230" w:rsidP="00BC24E1">
            <w:pPr>
              <w:overflowPunct/>
              <w:autoSpaceDE/>
              <w:autoSpaceDN/>
              <w:adjustRightInd/>
              <w:ind w:firstLine="884"/>
              <w:jc w:val="both"/>
              <w:rPr>
                <w:sz w:val="28"/>
                <w:szCs w:val="28"/>
              </w:rPr>
            </w:pPr>
            <w:r w:rsidRPr="00535230">
              <w:rPr>
                <w:sz w:val="28"/>
                <w:szCs w:val="28"/>
              </w:rPr>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3B9C4C8F" w14:textId="77777777" w:rsidR="00535230" w:rsidRPr="00535230" w:rsidRDefault="00535230" w:rsidP="00BC24E1">
            <w:pPr>
              <w:overflowPunct/>
              <w:autoSpaceDE/>
              <w:autoSpaceDN/>
              <w:adjustRightInd/>
              <w:ind w:firstLine="884"/>
              <w:jc w:val="both"/>
              <w:rPr>
                <w:sz w:val="28"/>
                <w:szCs w:val="28"/>
              </w:rPr>
            </w:pPr>
            <w:r w:rsidRPr="00535230">
              <w:rPr>
                <w:sz w:val="28"/>
                <w:szCs w:val="28"/>
              </w:rPr>
              <w:t>транспортировка сырого или товарного газа по соединительным газопроводам;</w:t>
            </w:r>
          </w:p>
          <w:p w14:paraId="7631D0C1" w14:textId="77777777" w:rsidR="00535230" w:rsidRPr="00535230" w:rsidRDefault="00535230" w:rsidP="00BC24E1">
            <w:pPr>
              <w:overflowPunct/>
              <w:autoSpaceDE/>
              <w:autoSpaceDN/>
              <w:adjustRightInd/>
              <w:ind w:firstLine="884"/>
              <w:jc w:val="both"/>
              <w:rPr>
                <w:sz w:val="28"/>
                <w:szCs w:val="28"/>
              </w:rPr>
            </w:pPr>
            <w:r w:rsidRPr="00535230">
              <w:rPr>
                <w:sz w:val="28"/>
                <w:szCs w:val="28"/>
              </w:rPr>
              <w:t>транспортировка товарного газа по магистральным газопроводам;</w:t>
            </w:r>
          </w:p>
          <w:p w14:paraId="70226EE7" w14:textId="77777777" w:rsidR="00535230" w:rsidRPr="00535230" w:rsidRDefault="00535230" w:rsidP="00BC24E1">
            <w:pPr>
              <w:overflowPunct/>
              <w:autoSpaceDE/>
              <w:autoSpaceDN/>
              <w:adjustRightInd/>
              <w:ind w:firstLine="884"/>
              <w:jc w:val="both"/>
              <w:rPr>
                <w:sz w:val="28"/>
                <w:szCs w:val="28"/>
              </w:rPr>
            </w:pPr>
            <w:r w:rsidRPr="00535230">
              <w:rPr>
                <w:sz w:val="28"/>
                <w:szCs w:val="28"/>
              </w:rPr>
              <w:t>транспортировка товарного газа по газораспределительным системам для потребителей Республики Казахстан;</w:t>
            </w:r>
          </w:p>
          <w:p w14:paraId="7405783E" w14:textId="77777777" w:rsidR="00535230" w:rsidRPr="00535230" w:rsidRDefault="00535230" w:rsidP="00BC24E1">
            <w:pPr>
              <w:overflowPunct/>
              <w:autoSpaceDE/>
              <w:autoSpaceDN/>
              <w:adjustRightInd/>
              <w:ind w:firstLine="884"/>
              <w:jc w:val="both"/>
              <w:rPr>
                <w:sz w:val="28"/>
                <w:szCs w:val="28"/>
              </w:rPr>
            </w:pPr>
            <w:r w:rsidRPr="00535230">
              <w:rPr>
                <w:sz w:val="28"/>
                <w:szCs w:val="28"/>
              </w:rPr>
              <w:t>транспортировка сжиженного газа по газопроводам от групповой резервуарной установки до крана на вводе потребителя;</w:t>
            </w:r>
          </w:p>
          <w:p w14:paraId="10E2EB1F" w14:textId="77777777" w:rsidR="00535230" w:rsidRDefault="00535230" w:rsidP="00BC24E1">
            <w:pPr>
              <w:overflowPunct/>
              <w:autoSpaceDE/>
              <w:autoSpaceDN/>
              <w:adjustRightInd/>
              <w:ind w:firstLine="884"/>
              <w:jc w:val="both"/>
              <w:rPr>
                <w:sz w:val="28"/>
                <w:szCs w:val="28"/>
              </w:rPr>
            </w:pPr>
            <w:r w:rsidRPr="00535230">
              <w:rPr>
                <w:sz w:val="28"/>
                <w:szCs w:val="28"/>
              </w:rPr>
              <w:t>хранение товарного газа.</w:t>
            </w:r>
          </w:p>
          <w:p w14:paraId="6C62BCD5" w14:textId="77777777" w:rsidR="00535230" w:rsidRPr="00535230" w:rsidRDefault="00535230" w:rsidP="00BC24E1">
            <w:pPr>
              <w:overflowPunct/>
              <w:autoSpaceDE/>
              <w:autoSpaceDN/>
              <w:adjustRightInd/>
              <w:ind w:firstLine="884"/>
              <w:jc w:val="both"/>
              <w:rPr>
                <w:sz w:val="28"/>
                <w:szCs w:val="28"/>
              </w:rPr>
            </w:pP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021"/>
              <w:gridCol w:w="4524"/>
              <w:gridCol w:w="3555"/>
            </w:tblGrid>
            <w:tr w:rsidR="00535230" w:rsidRPr="00535230" w14:paraId="023F63E0" w14:textId="77777777" w:rsidTr="00810D9B">
              <w:tc>
                <w:tcPr>
                  <w:tcW w:w="1021" w:type="dxa"/>
                  <w:vAlign w:val="center"/>
                  <w:hideMark/>
                </w:tcPr>
                <w:p w14:paraId="22F3168A" w14:textId="77777777" w:rsidR="00535230" w:rsidRPr="00535230" w:rsidRDefault="00535230" w:rsidP="00BC24E1">
                  <w:pPr>
                    <w:overflowPunct/>
                    <w:autoSpaceDE/>
                    <w:autoSpaceDN/>
                    <w:adjustRightInd/>
                    <w:jc w:val="center"/>
                    <w:rPr>
                      <w:sz w:val="28"/>
                      <w:szCs w:val="28"/>
                    </w:rPr>
                  </w:pPr>
                  <w:r w:rsidRPr="00535230">
                    <w:rPr>
                      <w:sz w:val="28"/>
                      <w:szCs w:val="28"/>
                    </w:rPr>
                    <w:t>№ п/п</w:t>
                  </w:r>
                </w:p>
              </w:tc>
              <w:tc>
                <w:tcPr>
                  <w:tcW w:w="4524" w:type="dxa"/>
                  <w:vAlign w:val="center"/>
                  <w:hideMark/>
                </w:tcPr>
                <w:p w14:paraId="62B479FB" w14:textId="77777777" w:rsidR="00535230" w:rsidRPr="00535230" w:rsidRDefault="00535230" w:rsidP="00BC24E1">
                  <w:pPr>
                    <w:overflowPunct/>
                    <w:autoSpaceDE/>
                    <w:autoSpaceDN/>
                    <w:adjustRightInd/>
                    <w:jc w:val="center"/>
                    <w:rPr>
                      <w:sz w:val="28"/>
                      <w:szCs w:val="28"/>
                    </w:rPr>
                  </w:pPr>
                  <w:r w:rsidRPr="00535230">
                    <w:rPr>
                      <w:sz w:val="28"/>
                      <w:szCs w:val="28"/>
                    </w:rPr>
                    <w:t>Структурные параметры</w:t>
                  </w:r>
                </w:p>
              </w:tc>
              <w:tc>
                <w:tcPr>
                  <w:tcW w:w="3555" w:type="dxa"/>
                  <w:vAlign w:val="center"/>
                  <w:hideMark/>
                </w:tcPr>
                <w:p w14:paraId="40B887D2" w14:textId="77777777" w:rsidR="00535230" w:rsidRPr="00535230" w:rsidRDefault="00535230" w:rsidP="00BC24E1">
                  <w:pPr>
                    <w:overflowPunct/>
                    <w:autoSpaceDE/>
                    <w:autoSpaceDN/>
                    <w:adjustRightInd/>
                    <w:jc w:val="center"/>
                    <w:rPr>
                      <w:sz w:val="28"/>
                      <w:szCs w:val="28"/>
                    </w:rPr>
                  </w:pPr>
                  <w:r w:rsidRPr="00535230">
                    <w:rPr>
                      <w:sz w:val="28"/>
                      <w:szCs w:val="28"/>
                    </w:rPr>
                    <w:t>Единица измерения</w:t>
                  </w:r>
                </w:p>
              </w:tc>
            </w:tr>
            <w:tr w:rsidR="00535230" w:rsidRPr="00535230" w14:paraId="1925CD26" w14:textId="77777777" w:rsidTr="00810D9B">
              <w:tc>
                <w:tcPr>
                  <w:tcW w:w="1021" w:type="dxa"/>
                  <w:vAlign w:val="center"/>
                  <w:hideMark/>
                </w:tcPr>
                <w:p w14:paraId="54E74105" w14:textId="77777777" w:rsidR="00535230" w:rsidRPr="00535230" w:rsidRDefault="00535230" w:rsidP="00BC24E1">
                  <w:pPr>
                    <w:overflowPunct/>
                    <w:autoSpaceDE/>
                    <w:autoSpaceDN/>
                    <w:adjustRightInd/>
                    <w:rPr>
                      <w:sz w:val="28"/>
                      <w:szCs w:val="28"/>
                    </w:rPr>
                  </w:pPr>
                  <w:r w:rsidRPr="00535230">
                    <w:rPr>
                      <w:sz w:val="28"/>
                      <w:szCs w:val="28"/>
                    </w:rPr>
                    <w:t>1.</w:t>
                  </w:r>
                </w:p>
              </w:tc>
              <w:tc>
                <w:tcPr>
                  <w:tcW w:w="4524" w:type="dxa"/>
                  <w:vAlign w:val="center"/>
                  <w:hideMark/>
                </w:tcPr>
                <w:p w14:paraId="46B642F2" w14:textId="77777777" w:rsidR="00535230" w:rsidRPr="00535230" w:rsidRDefault="00535230" w:rsidP="00BC24E1">
                  <w:pPr>
                    <w:overflowPunct/>
                    <w:autoSpaceDE/>
                    <w:autoSpaceDN/>
                    <w:adjustRightInd/>
                    <w:rPr>
                      <w:sz w:val="28"/>
                      <w:szCs w:val="28"/>
                    </w:rPr>
                  </w:pPr>
                  <w:r w:rsidRPr="00535230">
                    <w:rPr>
                      <w:sz w:val="28"/>
                      <w:szCs w:val="28"/>
                    </w:rPr>
                    <w:t>Количество присоединенных потребителей (абонентов)</w:t>
                  </w:r>
                </w:p>
              </w:tc>
              <w:tc>
                <w:tcPr>
                  <w:tcW w:w="3555" w:type="dxa"/>
                  <w:vAlign w:val="center"/>
                  <w:hideMark/>
                </w:tcPr>
                <w:p w14:paraId="59331E7F" w14:textId="77777777" w:rsidR="00535230" w:rsidRPr="00535230" w:rsidRDefault="00535230" w:rsidP="00BC24E1">
                  <w:pPr>
                    <w:overflowPunct/>
                    <w:autoSpaceDE/>
                    <w:autoSpaceDN/>
                    <w:adjustRightInd/>
                    <w:rPr>
                      <w:sz w:val="28"/>
                      <w:szCs w:val="28"/>
                    </w:rPr>
                  </w:pPr>
                  <w:r w:rsidRPr="00535230">
                    <w:rPr>
                      <w:sz w:val="28"/>
                      <w:szCs w:val="28"/>
                    </w:rPr>
                    <w:t>Тысяч потребителей</w:t>
                  </w:r>
                </w:p>
              </w:tc>
            </w:tr>
            <w:tr w:rsidR="00535230" w:rsidRPr="00535230" w14:paraId="113C3443" w14:textId="77777777" w:rsidTr="00810D9B">
              <w:tc>
                <w:tcPr>
                  <w:tcW w:w="1021" w:type="dxa"/>
                  <w:vAlign w:val="center"/>
                  <w:hideMark/>
                </w:tcPr>
                <w:p w14:paraId="5A3BEA91" w14:textId="77777777" w:rsidR="00535230" w:rsidRPr="00535230" w:rsidRDefault="00535230" w:rsidP="00BC24E1">
                  <w:pPr>
                    <w:overflowPunct/>
                    <w:autoSpaceDE/>
                    <w:autoSpaceDN/>
                    <w:adjustRightInd/>
                    <w:rPr>
                      <w:sz w:val="28"/>
                      <w:szCs w:val="28"/>
                    </w:rPr>
                  </w:pPr>
                  <w:r w:rsidRPr="00535230">
                    <w:rPr>
                      <w:sz w:val="28"/>
                      <w:szCs w:val="28"/>
                    </w:rPr>
                    <w:t>2.</w:t>
                  </w:r>
                </w:p>
              </w:tc>
              <w:tc>
                <w:tcPr>
                  <w:tcW w:w="4524" w:type="dxa"/>
                  <w:vAlign w:val="center"/>
                  <w:hideMark/>
                </w:tcPr>
                <w:p w14:paraId="47A2AC9E" w14:textId="77777777" w:rsidR="00535230" w:rsidRPr="00535230" w:rsidRDefault="00535230" w:rsidP="00BC24E1">
                  <w:pPr>
                    <w:overflowPunct/>
                    <w:autoSpaceDE/>
                    <w:autoSpaceDN/>
                    <w:adjustRightInd/>
                    <w:rPr>
                      <w:sz w:val="28"/>
                      <w:szCs w:val="28"/>
                    </w:rPr>
                  </w:pPr>
                  <w:r w:rsidRPr="00535230">
                    <w:rPr>
                      <w:sz w:val="28"/>
                      <w:szCs w:val="28"/>
                    </w:rPr>
                    <w:t>Общая протяженность газопроводов</w:t>
                  </w:r>
                </w:p>
              </w:tc>
              <w:tc>
                <w:tcPr>
                  <w:tcW w:w="3555" w:type="dxa"/>
                  <w:vAlign w:val="center"/>
                  <w:hideMark/>
                </w:tcPr>
                <w:p w14:paraId="46C51179" w14:textId="77777777" w:rsidR="00535230" w:rsidRPr="00535230" w:rsidRDefault="00535230" w:rsidP="00BC24E1">
                  <w:pPr>
                    <w:overflowPunct/>
                    <w:autoSpaceDE/>
                    <w:autoSpaceDN/>
                    <w:adjustRightInd/>
                    <w:rPr>
                      <w:sz w:val="28"/>
                      <w:szCs w:val="28"/>
                    </w:rPr>
                  </w:pPr>
                  <w:r w:rsidRPr="00535230">
                    <w:rPr>
                      <w:sz w:val="28"/>
                      <w:szCs w:val="28"/>
                    </w:rPr>
                    <w:t>Тысяч километров</w:t>
                  </w:r>
                </w:p>
              </w:tc>
            </w:tr>
            <w:tr w:rsidR="00535230" w:rsidRPr="00535230" w14:paraId="7C7C68B3" w14:textId="77777777" w:rsidTr="00810D9B">
              <w:tc>
                <w:tcPr>
                  <w:tcW w:w="1021" w:type="dxa"/>
                  <w:vAlign w:val="center"/>
                  <w:hideMark/>
                </w:tcPr>
                <w:p w14:paraId="4DADB7FE" w14:textId="77777777" w:rsidR="00535230" w:rsidRPr="00535230" w:rsidRDefault="00535230" w:rsidP="00BC24E1">
                  <w:pPr>
                    <w:overflowPunct/>
                    <w:autoSpaceDE/>
                    <w:autoSpaceDN/>
                    <w:adjustRightInd/>
                    <w:rPr>
                      <w:sz w:val="28"/>
                      <w:szCs w:val="28"/>
                    </w:rPr>
                  </w:pPr>
                  <w:r w:rsidRPr="00535230">
                    <w:rPr>
                      <w:sz w:val="28"/>
                      <w:szCs w:val="28"/>
                    </w:rPr>
                    <w:t>3.</w:t>
                  </w:r>
                </w:p>
              </w:tc>
              <w:tc>
                <w:tcPr>
                  <w:tcW w:w="4524" w:type="dxa"/>
                  <w:vAlign w:val="center"/>
                  <w:hideMark/>
                </w:tcPr>
                <w:p w14:paraId="1C787A52" w14:textId="77777777" w:rsidR="00535230" w:rsidRPr="00535230" w:rsidRDefault="00535230" w:rsidP="00BC24E1">
                  <w:pPr>
                    <w:overflowPunct/>
                    <w:autoSpaceDE/>
                    <w:autoSpaceDN/>
                    <w:adjustRightInd/>
                    <w:rPr>
                      <w:sz w:val="28"/>
                      <w:szCs w:val="28"/>
                    </w:rPr>
                  </w:pPr>
                  <w:r w:rsidRPr="00535230">
                    <w:rPr>
                      <w:sz w:val="28"/>
                      <w:szCs w:val="28"/>
                    </w:rPr>
                    <w:t>Общая мощность газопроводов/газораспределительной системы</w:t>
                  </w:r>
                </w:p>
              </w:tc>
              <w:tc>
                <w:tcPr>
                  <w:tcW w:w="3555" w:type="dxa"/>
                  <w:vAlign w:val="center"/>
                  <w:hideMark/>
                </w:tcPr>
                <w:p w14:paraId="54F9569B" w14:textId="77777777" w:rsidR="00535230" w:rsidRPr="00535230" w:rsidRDefault="00535230" w:rsidP="00BC24E1">
                  <w:pPr>
                    <w:overflowPunct/>
                    <w:autoSpaceDE/>
                    <w:autoSpaceDN/>
                    <w:adjustRightInd/>
                    <w:rPr>
                      <w:sz w:val="28"/>
                      <w:szCs w:val="28"/>
                    </w:rPr>
                  </w:pPr>
                  <w:r w:rsidRPr="00535230">
                    <w:rPr>
                      <w:sz w:val="28"/>
                      <w:szCs w:val="28"/>
                    </w:rPr>
                    <w:t>Тысяч кубических метров</w:t>
                  </w:r>
                </w:p>
              </w:tc>
            </w:tr>
            <w:tr w:rsidR="00535230" w:rsidRPr="00535230" w14:paraId="68044DAD" w14:textId="77777777" w:rsidTr="00810D9B">
              <w:tc>
                <w:tcPr>
                  <w:tcW w:w="1021" w:type="dxa"/>
                  <w:vAlign w:val="center"/>
                  <w:hideMark/>
                </w:tcPr>
                <w:p w14:paraId="4BC9868D" w14:textId="77777777" w:rsidR="00535230" w:rsidRPr="00535230" w:rsidRDefault="00535230" w:rsidP="00BC24E1">
                  <w:pPr>
                    <w:overflowPunct/>
                    <w:autoSpaceDE/>
                    <w:autoSpaceDN/>
                    <w:adjustRightInd/>
                    <w:rPr>
                      <w:sz w:val="28"/>
                      <w:szCs w:val="28"/>
                    </w:rPr>
                  </w:pPr>
                  <w:r w:rsidRPr="00535230">
                    <w:rPr>
                      <w:sz w:val="28"/>
                      <w:szCs w:val="28"/>
                    </w:rPr>
                    <w:t>4.</w:t>
                  </w:r>
                </w:p>
              </w:tc>
              <w:tc>
                <w:tcPr>
                  <w:tcW w:w="4524" w:type="dxa"/>
                  <w:vAlign w:val="center"/>
                  <w:hideMark/>
                </w:tcPr>
                <w:p w14:paraId="0D3B9BE1" w14:textId="77777777" w:rsidR="00535230" w:rsidRPr="00535230" w:rsidRDefault="00535230" w:rsidP="00BC24E1">
                  <w:pPr>
                    <w:overflowPunct/>
                    <w:autoSpaceDE/>
                    <w:autoSpaceDN/>
                    <w:adjustRightInd/>
                    <w:rPr>
                      <w:sz w:val="28"/>
                      <w:szCs w:val="28"/>
                    </w:rPr>
                  </w:pPr>
                  <w:r w:rsidRPr="00535230">
                    <w:rPr>
                      <w:sz w:val="28"/>
                      <w:szCs w:val="28"/>
                    </w:rPr>
                    <w:t>Максимальное давление в газопроводах/газораспределительных системах</w:t>
                  </w:r>
                </w:p>
              </w:tc>
              <w:tc>
                <w:tcPr>
                  <w:tcW w:w="3555" w:type="dxa"/>
                  <w:vAlign w:val="center"/>
                  <w:hideMark/>
                </w:tcPr>
                <w:p w14:paraId="42D7B33F" w14:textId="77777777" w:rsidR="00535230" w:rsidRPr="00535230" w:rsidRDefault="00535230" w:rsidP="00BC24E1">
                  <w:pPr>
                    <w:overflowPunct/>
                    <w:autoSpaceDE/>
                    <w:autoSpaceDN/>
                    <w:adjustRightInd/>
                    <w:rPr>
                      <w:sz w:val="28"/>
                      <w:szCs w:val="28"/>
                    </w:rPr>
                  </w:pPr>
                  <w:r w:rsidRPr="00535230">
                    <w:rPr>
                      <w:sz w:val="28"/>
                      <w:szCs w:val="28"/>
                    </w:rPr>
                    <w:t>МПа</w:t>
                  </w:r>
                </w:p>
              </w:tc>
            </w:tr>
            <w:tr w:rsidR="00535230" w:rsidRPr="00535230" w14:paraId="670F6F9F" w14:textId="77777777" w:rsidTr="00810D9B">
              <w:tc>
                <w:tcPr>
                  <w:tcW w:w="1021" w:type="dxa"/>
                  <w:vAlign w:val="center"/>
                  <w:hideMark/>
                </w:tcPr>
                <w:p w14:paraId="0824E53B" w14:textId="77777777" w:rsidR="00535230" w:rsidRPr="00535230" w:rsidRDefault="00535230" w:rsidP="00BC24E1">
                  <w:pPr>
                    <w:overflowPunct/>
                    <w:autoSpaceDE/>
                    <w:autoSpaceDN/>
                    <w:adjustRightInd/>
                    <w:rPr>
                      <w:sz w:val="28"/>
                      <w:szCs w:val="28"/>
                    </w:rPr>
                  </w:pPr>
                  <w:r w:rsidRPr="00535230">
                    <w:rPr>
                      <w:sz w:val="28"/>
                      <w:szCs w:val="28"/>
                    </w:rPr>
                    <w:t>5.</w:t>
                  </w:r>
                </w:p>
              </w:tc>
              <w:tc>
                <w:tcPr>
                  <w:tcW w:w="4524" w:type="dxa"/>
                  <w:vAlign w:val="center"/>
                  <w:hideMark/>
                </w:tcPr>
                <w:p w14:paraId="0A7AB3D2" w14:textId="77777777" w:rsidR="00535230" w:rsidRPr="00535230" w:rsidRDefault="00535230" w:rsidP="00BC24E1">
                  <w:pPr>
                    <w:overflowPunct/>
                    <w:autoSpaceDE/>
                    <w:autoSpaceDN/>
                    <w:adjustRightInd/>
                    <w:rPr>
                      <w:sz w:val="28"/>
                      <w:szCs w:val="28"/>
                    </w:rPr>
                  </w:pPr>
                  <w:r w:rsidRPr="00535230">
                    <w:rPr>
                      <w:sz w:val="28"/>
                      <w:szCs w:val="28"/>
                    </w:rPr>
                    <w:t>Объем оказанной за год регулируемой услуги</w:t>
                  </w:r>
                </w:p>
              </w:tc>
              <w:tc>
                <w:tcPr>
                  <w:tcW w:w="3555" w:type="dxa"/>
                  <w:vAlign w:val="center"/>
                  <w:hideMark/>
                </w:tcPr>
                <w:p w14:paraId="20513949" w14:textId="77777777" w:rsidR="00535230" w:rsidRPr="00535230" w:rsidRDefault="00535230" w:rsidP="00BC24E1">
                  <w:pPr>
                    <w:overflowPunct/>
                    <w:autoSpaceDE/>
                    <w:autoSpaceDN/>
                    <w:adjustRightInd/>
                    <w:rPr>
                      <w:sz w:val="28"/>
                      <w:szCs w:val="28"/>
                    </w:rPr>
                  </w:pPr>
                  <w:r w:rsidRPr="00535230">
                    <w:rPr>
                      <w:sz w:val="28"/>
                      <w:szCs w:val="28"/>
                    </w:rPr>
                    <w:t>Тысяч кубических метров</w:t>
                  </w:r>
                </w:p>
              </w:tc>
            </w:tr>
          </w:tbl>
          <w:p w14:paraId="563A1940" w14:textId="77777777" w:rsidR="00535230" w:rsidRDefault="00535230" w:rsidP="00BC24E1">
            <w:pPr>
              <w:overflowPunct/>
              <w:autoSpaceDE/>
              <w:autoSpaceDN/>
              <w:adjustRightInd/>
              <w:ind w:firstLine="884"/>
              <w:jc w:val="both"/>
              <w:rPr>
                <w:sz w:val="28"/>
                <w:szCs w:val="28"/>
              </w:rPr>
            </w:pPr>
          </w:p>
          <w:p w14:paraId="0DE79B13" w14:textId="77777777" w:rsidR="00535230" w:rsidRDefault="00535230" w:rsidP="00BC24E1">
            <w:pPr>
              <w:overflowPunct/>
              <w:autoSpaceDE/>
              <w:autoSpaceDN/>
              <w:adjustRightInd/>
              <w:ind w:firstLine="884"/>
              <w:jc w:val="both"/>
              <w:rPr>
                <w:sz w:val="28"/>
                <w:szCs w:val="28"/>
              </w:rPr>
            </w:pPr>
            <w:r w:rsidRPr="00535230">
              <w:rPr>
                <w:sz w:val="28"/>
                <w:szCs w:val="28"/>
              </w:rPr>
              <w:t>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0934CDD2" w14:textId="77777777" w:rsidR="00535230" w:rsidRDefault="00535230" w:rsidP="00BC24E1">
            <w:pPr>
              <w:overflowPunct/>
              <w:autoSpaceDE/>
              <w:autoSpaceDN/>
              <w:adjustRightInd/>
              <w:ind w:firstLine="884"/>
              <w:jc w:val="both"/>
              <w:rPr>
                <w:sz w:val="28"/>
                <w:szCs w:val="28"/>
              </w:rPr>
            </w:pPr>
            <w:r w:rsidRPr="00535230">
              <w:rPr>
                <w:sz w:val="28"/>
                <w:szCs w:val="28"/>
              </w:rPr>
              <w:t>производство тепловой энергии;</w:t>
            </w:r>
          </w:p>
          <w:p w14:paraId="49C8A151" w14:textId="77777777" w:rsidR="00535230" w:rsidRDefault="00535230" w:rsidP="00BC24E1">
            <w:pPr>
              <w:overflowPunct/>
              <w:autoSpaceDE/>
              <w:autoSpaceDN/>
              <w:adjustRightInd/>
              <w:ind w:firstLine="884"/>
              <w:jc w:val="both"/>
              <w:rPr>
                <w:sz w:val="28"/>
                <w:szCs w:val="28"/>
              </w:rPr>
            </w:pPr>
            <w:r w:rsidRPr="00535230">
              <w:rPr>
                <w:sz w:val="28"/>
                <w:szCs w:val="28"/>
              </w:rPr>
              <w:t>передача и распределение тепловой энергии;</w:t>
            </w:r>
          </w:p>
          <w:p w14:paraId="30E18AD3" w14:textId="77777777" w:rsidR="00535230" w:rsidRDefault="00535230" w:rsidP="00BC24E1">
            <w:pPr>
              <w:overflowPunct/>
              <w:autoSpaceDE/>
              <w:autoSpaceDN/>
              <w:adjustRightInd/>
              <w:ind w:firstLine="884"/>
              <w:jc w:val="both"/>
              <w:rPr>
                <w:sz w:val="28"/>
                <w:szCs w:val="28"/>
              </w:rPr>
            </w:pPr>
            <w:r w:rsidRPr="00535230">
              <w:rPr>
                <w:sz w:val="28"/>
                <w:szCs w:val="28"/>
              </w:rPr>
              <w:t>снабжение тепловой энергией;</w:t>
            </w:r>
          </w:p>
          <w:p w14:paraId="579797CB" w14:textId="77777777" w:rsidR="00535230" w:rsidRDefault="00535230" w:rsidP="00BC24E1">
            <w:pPr>
              <w:overflowPunct/>
              <w:autoSpaceDE/>
              <w:autoSpaceDN/>
              <w:adjustRightInd/>
              <w:ind w:firstLine="884"/>
              <w:jc w:val="both"/>
              <w:rPr>
                <w:sz w:val="28"/>
                <w:szCs w:val="28"/>
              </w:rPr>
            </w:pPr>
            <w:r w:rsidRPr="00535230">
              <w:rPr>
                <w:sz w:val="28"/>
                <w:szCs w:val="28"/>
              </w:rPr>
              <w:t>производство, передача и распределение тепловой энергии;</w:t>
            </w:r>
          </w:p>
          <w:p w14:paraId="6DA72A19" w14:textId="77777777" w:rsidR="00535230" w:rsidRDefault="00535230" w:rsidP="00BC24E1">
            <w:pPr>
              <w:overflowPunct/>
              <w:autoSpaceDE/>
              <w:autoSpaceDN/>
              <w:adjustRightInd/>
              <w:ind w:firstLine="884"/>
              <w:jc w:val="both"/>
              <w:rPr>
                <w:sz w:val="28"/>
                <w:szCs w:val="28"/>
              </w:rPr>
            </w:pPr>
            <w:r w:rsidRPr="00535230">
              <w:rPr>
                <w:sz w:val="28"/>
                <w:szCs w:val="28"/>
              </w:rPr>
              <w:t>производство, передача, распределение и (или) снабжение тепловой энергией.</w:t>
            </w:r>
          </w:p>
          <w:p w14:paraId="4106FBBD" w14:textId="77777777" w:rsidR="00535230" w:rsidRDefault="00535230" w:rsidP="00BC24E1">
            <w:pPr>
              <w:overflowPunct/>
              <w:autoSpaceDE/>
              <w:autoSpaceDN/>
              <w:adjustRightInd/>
              <w:ind w:firstLine="884"/>
              <w:jc w:val="both"/>
              <w:rPr>
                <w:sz w:val="28"/>
                <w:szCs w:val="28"/>
              </w:rPr>
            </w:pP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304"/>
              <w:gridCol w:w="3969"/>
              <w:gridCol w:w="3827"/>
            </w:tblGrid>
            <w:tr w:rsidR="00535230" w:rsidRPr="00535230" w14:paraId="46FEC931" w14:textId="77777777" w:rsidTr="00810D9B">
              <w:tc>
                <w:tcPr>
                  <w:tcW w:w="1304" w:type="dxa"/>
                  <w:vAlign w:val="center"/>
                  <w:hideMark/>
                </w:tcPr>
                <w:p w14:paraId="43F468D6" w14:textId="77777777" w:rsidR="00535230" w:rsidRPr="00535230" w:rsidRDefault="00535230" w:rsidP="00BC24E1">
                  <w:pPr>
                    <w:overflowPunct/>
                    <w:autoSpaceDE/>
                    <w:autoSpaceDN/>
                    <w:adjustRightInd/>
                    <w:jc w:val="center"/>
                    <w:rPr>
                      <w:sz w:val="28"/>
                      <w:szCs w:val="28"/>
                    </w:rPr>
                  </w:pPr>
                  <w:r w:rsidRPr="00535230">
                    <w:rPr>
                      <w:sz w:val="28"/>
                      <w:szCs w:val="28"/>
                    </w:rPr>
                    <w:t>п/п</w:t>
                  </w:r>
                </w:p>
              </w:tc>
              <w:tc>
                <w:tcPr>
                  <w:tcW w:w="3969" w:type="dxa"/>
                  <w:vAlign w:val="center"/>
                  <w:hideMark/>
                </w:tcPr>
                <w:p w14:paraId="1266B828" w14:textId="77777777" w:rsidR="00535230" w:rsidRPr="00535230" w:rsidRDefault="00535230" w:rsidP="00BC24E1">
                  <w:pPr>
                    <w:overflowPunct/>
                    <w:autoSpaceDE/>
                    <w:autoSpaceDN/>
                    <w:adjustRightInd/>
                    <w:jc w:val="center"/>
                    <w:rPr>
                      <w:sz w:val="28"/>
                      <w:szCs w:val="28"/>
                    </w:rPr>
                  </w:pPr>
                  <w:r w:rsidRPr="00535230">
                    <w:rPr>
                      <w:sz w:val="28"/>
                      <w:szCs w:val="28"/>
                    </w:rPr>
                    <w:t>Структурные параметры</w:t>
                  </w:r>
                </w:p>
              </w:tc>
              <w:tc>
                <w:tcPr>
                  <w:tcW w:w="3827" w:type="dxa"/>
                  <w:vAlign w:val="center"/>
                  <w:hideMark/>
                </w:tcPr>
                <w:p w14:paraId="09B384EA" w14:textId="77777777" w:rsidR="00535230" w:rsidRPr="00535230" w:rsidRDefault="00535230" w:rsidP="00BC24E1">
                  <w:pPr>
                    <w:overflowPunct/>
                    <w:autoSpaceDE/>
                    <w:autoSpaceDN/>
                    <w:adjustRightInd/>
                    <w:jc w:val="center"/>
                    <w:rPr>
                      <w:sz w:val="28"/>
                      <w:szCs w:val="28"/>
                    </w:rPr>
                  </w:pPr>
                  <w:r w:rsidRPr="00535230">
                    <w:rPr>
                      <w:sz w:val="28"/>
                      <w:szCs w:val="28"/>
                    </w:rPr>
                    <w:t>Единица измерения</w:t>
                  </w:r>
                </w:p>
              </w:tc>
            </w:tr>
            <w:tr w:rsidR="00535230" w:rsidRPr="00535230" w14:paraId="461E6B38" w14:textId="77777777" w:rsidTr="00810D9B">
              <w:tc>
                <w:tcPr>
                  <w:tcW w:w="1304" w:type="dxa"/>
                  <w:vAlign w:val="center"/>
                  <w:hideMark/>
                </w:tcPr>
                <w:p w14:paraId="377941E1" w14:textId="77777777" w:rsidR="00535230" w:rsidRPr="00535230" w:rsidRDefault="00535230" w:rsidP="00BC24E1">
                  <w:pPr>
                    <w:overflowPunct/>
                    <w:autoSpaceDE/>
                    <w:autoSpaceDN/>
                    <w:adjustRightInd/>
                    <w:jc w:val="center"/>
                    <w:rPr>
                      <w:sz w:val="28"/>
                      <w:szCs w:val="28"/>
                    </w:rPr>
                  </w:pPr>
                  <w:r w:rsidRPr="00535230">
                    <w:rPr>
                      <w:sz w:val="28"/>
                      <w:szCs w:val="28"/>
                    </w:rPr>
                    <w:t>1.</w:t>
                  </w:r>
                </w:p>
              </w:tc>
              <w:tc>
                <w:tcPr>
                  <w:tcW w:w="3969" w:type="dxa"/>
                  <w:vAlign w:val="center"/>
                  <w:hideMark/>
                </w:tcPr>
                <w:p w14:paraId="41E12FDA" w14:textId="77777777" w:rsidR="00535230" w:rsidRPr="00535230" w:rsidRDefault="00535230" w:rsidP="00BC24E1">
                  <w:pPr>
                    <w:overflowPunct/>
                    <w:autoSpaceDE/>
                    <w:autoSpaceDN/>
                    <w:adjustRightInd/>
                    <w:jc w:val="center"/>
                    <w:rPr>
                      <w:sz w:val="28"/>
                      <w:szCs w:val="28"/>
                    </w:rPr>
                  </w:pPr>
                  <w:r w:rsidRPr="00535230">
                    <w:rPr>
                      <w:sz w:val="28"/>
                      <w:szCs w:val="28"/>
                    </w:rPr>
                    <w:t>Количество присоединенных объектов города</w:t>
                  </w:r>
                </w:p>
              </w:tc>
              <w:tc>
                <w:tcPr>
                  <w:tcW w:w="3827" w:type="dxa"/>
                  <w:vAlign w:val="center"/>
                  <w:hideMark/>
                </w:tcPr>
                <w:p w14:paraId="76F5933C" w14:textId="77777777" w:rsidR="00535230" w:rsidRPr="00535230" w:rsidRDefault="00535230" w:rsidP="00BC24E1">
                  <w:pPr>
                    <w:overflowPunct/>
                    <w:autoSpaceDE/>
                    <w:autoSpaceDN/>
                    <w:adjustRightInd/>
                    <w:jc w:val="center"/>
                    <w:rPr>
                      <w:sz w:val="28"/>
                      <w:szCs w:val="28"/>
                    </w:rPr>
                  </w:pPr>
                  <w:r w:rsidRPr="00535230">
                    <w:rPr>
                      <w:sz w:val="28"/>
                      <w:szCs w:val="28"/>
                    </w:rPr>
                    <w:t>Штук</w:t>
                  </w:r>
                </w:p>
              </w:tc>
            </w:tr>
            <w:tr w:rsidR="00535230" w:rsidRPr="00535230" w14:paraId="668637CE" w14:textId="77777777" w:rsidTr="00810D9B">
              <w:tc>
                <w:tcPr>
                  <w:tcW w:w="1304" w:type="dxa"/>
                  <w:vAlign w:val="center"/>
                  <w:hideMark/>
                </w:tcPr>
                <w:p w14:paraId="18041817" w14:textId="77777777" w:rsidR="00535230" w:rsidRPr="00535230" w:rsidRDefault="00535230" w:rsidP="00BC24E1">
                  <w:pPr>
                    <w:overflowPunct/>
                    <w:autoSpaceDE/>
                    <w:autoSpaceDN/>
                    <w:adjustRightInd/>
                    <w:jc w:val="center"/>
                    <w:rPr>
                      <w:sz w:val="28"/>
                      <w:szCs w:val="28"/>
                    </w:rPr>
                  </w:pPr>
                  <w:r w:rsidRPr="00535230">
                    <w:rPr>
                      <w:sz w:val="28"/>
                      <w:szCs w:val="28"/>
                    </w:rPr>
                    <w:t>2.</w:t>
                  </w:r>
                </w:p>
              </w:tc>
              <w:tc>
                <w:tcPr>
                  <w:tcW w:w="3969" w:type="dxa"/>
                  <w:vAlign w:val="center"/>
                  <w:hideMark/>
                </w:tcPr>
                <w:p w14:paraId="701CEE8A" w14:textId="77777777" w:rsidR="00535230" w:rsidRPr="00535230" w:rsidRDefault="00535230" w:rsidP="00BC24E1">
                  <w:pPr>
                    <w:overflowPunct/>
                    <w:autoSpaceDE/>
                    <w:autoSpaceDN/>
                    <w:adjustRightInd/>
                    <w:jc w:val="center"/>
                    <w:rPr>
                      <w:sz w:val="28"/>
                      <w:szCs w:val="28"/>
                    </w:rPr>
                  </w:pPr>
                  <w:r w:rsidRPr="00535230">
                    <w:rPr>
                      <w:sz w:val="28"/>
                      <w:szCs w:val="28"/>
                    </w:rPr>
                    <w:t>Общая протяженность трубопроводов</w:t>
                  </w:r>
                </w:p>
              </w:tc>
              <w:tc>
                <w:tcPr>
                  <w:tcW w:w="3827" w:type="dxa"/>
                  <w:vAlign w:val="center"/>
                  <w:hideMark/>
                </w:tcPr>
                <w:p w14:paraId="20F80937" w14:textId="77777777" w:rsidR="00535230" w:rsidRPr="00535230" w:rsidRDefault="00535230" w:rsidP="00BC24E1">
                  <w:pPr>
                    <w:overflowPunct/>
                    <w:autoSpaceDE/>
                    <w:autoSpaceDN/>
                    <w:adjustRightInd/>
                    <w:jc w:val="center"/>
                    <w:rPr>
                      <w:sz w:val="28"/>
                      <w:szCs w:val="28"/>
                    </w:rPr>
                  </w:pPr>
                  <w:r w:rsidRPr="00535230">
                    <w:rPr>
                      <w:sz w:val="28"/>
                      <w:szCs w:val="28"/>
                    </w:rPr>
                    <w:t>Тысяча километров</w:t>
                  </w:r>
                </w:p>
              </w:tc>
            </w:tr>
            <w:tr w:rsidR="00535230" w:rsidRPr="00535230" w14:paraId="4C3EFBDC" w14:textId="77777777" w:rsidTr="00810D9B">
              <w:tc>
                <w:tcPr>
                  <w:tcW w:w="1304" w:type="dxa"/>
                  <w:vAlign w:val="center"/>
                  <w:hideMark/>
                </w:tcPr>
                <w:p w14:paraId="4617B5D9" w14:textId="77777777" w:rsidR="00535230" w:rsidRPr="00535230" w:rsidRDefault="00535230" w:rsidP="00BC24E1">
                  <w:pPr>
                    <w:overflowPunct/>
                    <w:autoSpaceDE/>
                    <w:autoSpaceDN/>
                    <w:adjustRightInd/>
                    <w:jc w:val="center"/>
                    <w:rPr>
                      <w:sz w:val="28"/>
                      <w:szCs w:val="28"/>
                    </w:rPr>
                  </w:pPr>
                  <w:r w:rsidRPr="00535230">
                    <w:rPr>
                      <w:sz w:val="28"/>
                      <w:szCs w:val="28"/>
                    </w:rPr>
                    <w:t>3.</w:t>
                  </w:r>
                </w:p>
              </w:tc>
              <w:tc>
                <w:tcPr>
                  <w:tcW w:w="3969" w:type="dxa"/>
                  <w:vAlign w:val="center"/>
                  <w:hideMark/>
                </w:tcPr>
                <w:p w14:paraId="16A821C6" w14:textId="77777777" w:rsidR="00535230" w:rsidRPr="00535230" w:rsidRDefault="00535230" w:rsidP="00BC24E1">
                  <w:pPr>
                    <w:overflowPunct/>
                    <w:autoSpaceDE/>
                    <w:autoSpaceDN/>
                    <w:adjustRightInd/>
                    <w:jc w:val="center"/>
                    <w:rPr>
                      <w:sz w:val="28"/>
                      <w:szCs w:val="28"/>
                    </w:rPr>
                  </w:pPr>
                  <w:r w:rsidRPr="00535230">
                    <w:rPr>
                      <w:sz w:val="28"/>
                      <w:szCs w:val="28"/>
                    </w:rPr>
                    <w:t>Тепловая мощность котла</w:t>
                  </w:r>
                </w:p>
              </w:tc>
              <w:tc>
                <w:tcPr>
                  <w:tcW w:w="3827" w:type="dxa"/>
                  <w:vAlign w:val="center"/>
                  <w:hideMark/>
                </w:tcPr>
                <w:p w14:paraId="4B245789" w14:textId="77777777" w:rsidR="00535230" w:rsidRPr="00535230" w:rsidRDefault="00535230" w:rsidP="00BC24E1">
                  <w:pPr>
                    <w:overflowPunct/>
                    <w:autoSpaceDE/>
                    <w:autoSpaceDN/>
                    <w:adjustRightInd/>
                    <w:jc w:val="center"/>
                    <w:rPr>
                      <w:sz w:val="28"/>
                      <w:szCs w:val="28"/>
                    </w:rPr>
                  </w:pPr>
                  <w:proofErr w:type="spellStart"/>
                  <w:r w:rsidRPr="00535230">
                    <w:rPr>
                      <w:sz w:val="28"/>
                      <w:szCs w:val="28"/>
                    </w:rPr>
                    <w:t>Гигокалории</w:t>
                  </w:r>
                  <w:proofErr w:type="spellEnd"/>
                  <w:r w:rsidRPr="00535230">
                    <w:rPr>
                      <w:sz w:val="28"/>
                      <w:szCs w:val="28"/>
                    </w:rPr>
                    <w:t>/час (мегаватт/час)</w:t>
                  </w:r>
                </w:p>
              </w:tc>
            </w:tr>
            <w:tr w:rsidR="00535230" w:rsidRPr="00535230" w14:paraId="769AE45D" w14:textId="77777777" w:rsidTr="00810D9B">
              <w:tc>
                <w:tcPr>
                  <w:tcW w:w="1304" w:type="dxa"/>
                  <w:vAlign w:val="center"/>
                  <w:hideMark/>
                </w:tcPr>
                <w:p w14:paraId="2750FFA4" w14:textId="77777777" w:rsidR="00535230" w:rsidRPr="00535230" w:rsidRDefault="00535230" w:rsidP="00BC24E1">
                  <w:pPr>
                    <w:overflowPunct/>
                    <w:autoSpaceDE/>
                    <w:autoSpaceDN/>
                    <w:adjustRightInd/>
                    <w:jc w:val="center"/>
                    <w:rPr>
                      <w:sz w:val="28"/>
                      <w:szCs w:val="28"/>
                    </w:rPr>
                  </w:pPr>
                  <w:r w:rsidRPr="00535230">
                    <w:rPr>
                      <w:sz w:val="28"/>
                      <w:szCs w:val="28"/>
                    </w:rPr>
                    <w:t>4.</w:t>
                  </w:r>
                </w:p>
              </w:tc>
              <w:tc>
                <w:tcPr>
                  <w:tcW w:w="3969" w:type="dxa"/>
                  <w:vAlign w:val="center"/>
                  <w:hideMark/>
                </w:tcPr>
                <w:p w14:paraId="696BEC73" w14:textId="77777777" w:rsidR="00535230" w:rsidRPr="00535230" w:rsidRDefault="00535230" w:rsidP="00BC24E1">
                  <w:pPr>
                    <w:overflowPunct/>
                    <w:autoSpaceDE/>
                    <w:autoSpaceDN/>
                    <w:adjustRightInd/>
                    <w:jc w:val="center"/>
                    <w:rPr>
                      <w:sz w:val="28"/>
                      <w:szCs w:val="28"/>
                    </w:rPr>
                  </w:pPr>
                  <w:r w:rsidRPr="00535230">
                    <w:rPr>
                      <w:sz w:val="28"/>
                      <w:szCs w:val="28"/>
                    </w:rPr>
                    <w:t>Мощность насосов</w:t>
                  </w:r>
                </w:p>
              </w:tc>
              <w:tc>
                <w:tcPr>
                  <w:tcW w:w="3827" w:type="dxa"/>
                  <w:vAlign w:val="center"/>
                  <w:hideMark/>
                </w:tcPr>
                <w:p w14:paraId="6C5AE89E" w14:textId="77777777" w:rsidR="00535230" w:rsidRPr="00535230" w:rsidRDefault="00535230" w:rsidP="00BC24E1">
                  <w:pPr>
                    <w:overflowPunct/>
                    <w:autoSpaceDE/>
                    <w:autoSpaceDN/>
                    <w:adjustRightInd/>
                    <w:jc w:val="center"/>
                    <w:rPr>
                      <w:sz w:val="28"/>
                      <w:szCs w:val="28"/>
                    </w:rPr>
                  </w:pPr>
                  <w:r w:rsidRPr="00535230">
                    <w:rPr>
                      <w:sz w:val="28"/>
                      <w:szCs w:val="28"/>
                    </w:rPr>
                    <w:t>Мегаватт/час</w:t>
                  </w:r>
                </w:p>
              </w:tc>
            </w:tr>
            <w:tr w:rsidR="00535230" w:rsidRPr="00535230" w14:paraId="3AF902A6" w14:textId="77777777" w:rsidTr="00810D9B">
              <w:tc>
                <w:tcPr>
                  <w:tcW w:w="1304" w:type="dxa"/>
                  <w:vAlign w:val="center"/>
                  <w:hideMark/>
                </w:tcPr>
                <w:p w14:paraId="2F37C470" w14:textId="77777777" w:rsidR="00535230" w:rsidRPr="00535230" w:rsidRDefault="00535230" w:rsidP="00BC24E1">
                  <w:pPr>
                    <w:overflowPunct/>
                    <w:autoSpaceDE/>
                    <w:autoSpaceDN/>
                    <w:adjustRightInd/>
                    <w:jc w:val="center"/>
                    <w:rPr>
                      <w:sz w:val="28"/>
                      <w:szCs w:val="28"/>
                    </w:rPr>
                  </w:pPr>
                  <w:r w:rsidRPr="00535230">
                    <w:rPr>
                      <w:sz w:val="28"/>
                      <w:szCs w:val="28"/>
                    </w:rPr>
                    <w:t>5.</w:t>
                  </w:r>
                </w:p>
              </w:tc>
              <w:tc>
                <w:tcPr>
                  <w:tcW w:w="3969" w:type="dxa"/>
                  <w:vAlign w:val="center"/>
                  <w:hideMark/>
                </w:tcPr>
                <w:p w14:paraId="0977D1E2" w14:textId="77777777" w:rsidR="00535230" w:rsidRPr="00535230" w:rsidRDefault="00535230" w:rsidP="00BC24E1">
                  <w:pPr>
                    <w:overflowPunct/>
                    <w:autoSpaceDE/>
                    <w:autoSpaceDN/>
                    <w:adjustRightInd/>
                    <w:jc w:val="center"/>
                    <w:rPr>
                      <w:sz w:val="28"/>
                      <w:szCs w:val="28"/>
                    </w:rPr>
                  </w:pPr>
                  <w:r w:rsidRPr="00535230">
                    <w:rPr>
                      <w:sz w:val="28"/>
                      <w:szCs w:val="28"/>
                    </w:rPr>
                    <w:t>Максимальная нагрузка в сетях</w:t>
                  </w:r>
                </w:p>
              </w:tc>
              <w:tc>
                <w:tcPr>
                  <w:tcW w:w="3827" w:type="dxa"/>
                  <w:vAlign w:val="center"/>
                  <w:hideMark/>
                </w:tcPr>
                <w:p w14:paraId="54BB92BB" w14:textId="77777777" w:rsidR="00535230" w:rsidRPr="00535230" w:rsidRDefault="00535230" w:rsidP="00BC24E1">
                  <w:pPr>
                    <w:overflowPunct/>
                    <w:autoSpaceDE/>
                    <w:autoSpaceDN/>
                    <w:adjustRightInd/>
                    <w:jc w:val="center"/>
                    <w:rPr>
                      <w:sz w:val="28"/>
                      <w:szCs w:val="28"/>
                    </w:rPr>
                  </w:pPr>
                  <w:r w:rsidRPr="00535230">
                    <w:rPr>
                      <w:sz w:val="28"/>
                      <w:szCs w:val="28"/>
                    </w:rPr>
                    <w:t>Тысяча Гкал</w:t>
                  </w:r>
                </w:p>
              </w:tc>
            </w:tr>
            <w:tr w:rsidR="00535230" w:rsidRPr="00535230" w14:paraId="2FF401BA" w14:textId="77777777" w:rsidTr="00810D9B">
              <w:tc>
                <w:tcPr>
                  <w:tcW w:w="1304" w:type="dxa"/>
                  <w:vAlign w:val="center"/>
                  <w:hideMark/>
                </w:tcPr>
                <w:p w14:paraId="7DE777A9" w14:textId="77777777" w:rsidR="00535230" w:rsidRPr="00535230" w:rsidRDefault="00535230" w:rsidP="00BC24E1">
                  <w:pPr>
                    <w:overflowPunct/>
                    <w:autoSpaceDE/>
                    <w:autoSpaceDN/>
                    <w:adjustRightInd/>
                    <w:jc w:val="center"/>
                    <w:rPr>
                      <w:sz w:val="28"/>
                      <w:szCs w:val="28"/>
                    </w:rPr>
                  </w:pPr>
                  <w:r w:rsidRPr="00535230">
                    <w:rPr>
                      <w:sz w:val="28"/>
                      <w:szCs w:val="28"/>
                    </w:rPr>
                    <w:t>6.</w:t>
                  </w:r>
                </w:p>
              </w:tc>
              <w:tc>
                <w:tcPr>
                  <w:tcW w:w="3969" w:type="dxa"/>
                  <w:vAlign w:val="center"/>
                  <w:hideMark/>
                </w:tcPr>
                <w:p w14:paraId="33E69B09" w14:textId="77777777" w:rsidR="00535230" w:rsidRPr="00535230" w:rsidRDefault="00535230" w:rsidP="00BC24E1">
                  <w:pPr>
                    <w:overflowPunct/>
                    <w:autoSpaceDE/>
                    <w:autoSpaceDN/>
                    <w:adjustRightInd/>
                    <w:jc w:val="center"/>
                    <w:rPr>
                      <w:sz w:val="28"/>
                      <w:szCs w:val="28"/>
                    </w:rPr>
                  </w:pPr>
                  <w:r w:rsidRPr="00535230">
                    <w:rPr>
                      <w:sz w:val="28"/>
                      <w:szCs w:val="28"/>
                    </w:rPr>
                    <w:t>Объем оказанной за год регулируемой услуги</w:t>
                  </w:r>
                </w:p>
              </w:tc>
              <w:tc>
                <w:tcPr>
                  <w:tcW w:w="3827" w:type="dxa"/>
                  <w:vAlign w:val="center"/>
                  <w:hideMark/>
                </w:tcPr>
                <w:p w14:paraId="30D67FDD" w14:textId="77777777" w:rsidR="00535230" w:rsidRPr="00535230" w:rsidRDefault="00535230" w:rsidP="00BC24E1">
                  <w:pPr>
                    <w:overflowPunct/>
                    <w:autoSpaceDE/>
                    <w:autoSpaceDN/>
                    <w:adjustRightInd/>
                    <w:jc w:val="center"/>
                    <w:rPr>
                      <w:sz w:val="28"/>
                      <w:szCs w:val="28"/>
                    </w:rPr>
                  </w:pPr>
                  <w:r w:rsidRPr="00535230">
                    <w:rPr>
                      <w:sz w:val="28"/>
                      <w:szCs w:val="28"/>
                    </w:rPr>
                    <w:t xml:space="preserve">Тысяча </w:t>
                  </w:r>
                  <w:proofErr w:type="spellStart"/>
                  <w:r w:rsidRPr="00535230">
                    <w:rPr>
                      <w:sz w:val="28"/>
                      <w:szCs w:val="28"/>
                    </w:rPr>
                    <w:t>Гк</w:t>
                  </w:r>
                  <w:proofErr w:type="spellEnd"/>
                </w:p>
              </w:tc>
            </w:tr>
          </w:tbl>
          <w:p w14:paraId="3EF2F824" w14:textId="77777777" w:rsidR="00535230" w:rsidRPr="00535230" w:rsidRDefault="00535230" w:rsidP="00BC24E1">
            <w:pPr>
              <w:overflowPunct/>
              <w:autoSpaceDE/>
              <w:autoSpaceDN/>
              <w:adjustRightInd/>
              <w:ind w:firstLine="884"/>
              <w:jc w:val="both"/>
              <w:rPr>
                <w:sz w:val="28"/>
                <w:szCs w:val="28"/>
              </w:rPr>
            </w:pPr>
          </w:p>
          <w:p w14:paraId="0A264011" w14:textId="77777777" w:rsidR="00BC24E1" w:rsidRPr="00BC24E1" w:rsidRDefault="00BC24E1" w:rsidP="00BC24E1">
            <w:pPr>
              <w:pStyle w:val="ae"/>
              <w:spacing w:before="0" w:beforeAutospacing="0" w:after="0" w:afterAutospacing="0"/>
              <w:ind w:firstLine="884"/>
              <w:jc w:val="both"/>
              <w:rPr>
                <w:sz w:val="28"/>
                <w:szCs w:val="28"/>
              </w:rPr>
            </w:pPr>
            <w:r w:rsidRPr="00BC24E1">
              <w:rPr>
                <w:sz w:val="28"/>
                <w:szCs w:val="28"/>
              </w:rPr>
              <w:t xml:space="preserve">Примечание: </w:t>
            </w:r>
          </w:p>
          <w:p w14:paraId="78748E7C" w14:textId="77777777" w:rsidR="00BC24E1" w:rsidRPr="00BC24E1" w:rsidRDefault="00BC24E1" w:rsidP="00BC24E1">
            <w:pPr>
              <w:pStyle w:val="ae"/>
              <w:spacing w:before="0" w:beforeAutospacing="0" w:after="0" w:afterAutospacing="0"/>
              <w:ind w:firstLine="884"/>
              <w:jc w:val="both"/>
              <w:rPr>
                <w:sz w:val="28"/>
                <w:szCs w:val="28"/>
              </w:rPr>
            </w:pPr>
            <w:r w:rsidRPr="00BC24E1">
              <w:rPr>
                <w:sz w:val="28"/>
                <w:szCs w:val="28"/>
              </w:rPr>
              <w:t>в случае, если структурный параметр не приемлем для регулируемой услуги, такой структурный параметр не учитывается для такой регулируемой услуги.</w:t>
            </w:r>
          </w:p>
          <w:p w14:paraId="2A8B21BC" w14:textId="77777777" w:rsidR="00BC24E1" w:rsidRPr="00BC24E1" w:rsidRDefault="00BC24E1" w:rsidP="00BC24E1">
            <w:pPr>
              <w:pStyle w:val="ae"/>
              <w:spacing w:before="0" w:beforeAutospacing="0" w:after="0" w:afterAutospacing="0"/>
              <w:ind w:firstLine="884"/>
              <w:jc w:val="both"/>
              <w:rPr>
                <w:sz w:val="28"/>
                <w:szCs w:val="28"/>
              </w:rPr>
            </w:pPr>
            <w:r w:rsidRPr="00BC24E1">
              <w:rPr>
                <w:sz w:val="28"/>
                <w:szCs w:val="28"/>
              </w:rPr>
              <w:t>В сфере водоснабжения и (или) водоотведения:</w:t>
            </w:r>
          </w:p>
          <w:p w14:paraId="3699F859" w14:textId="77777777" w:rsidR="00BC24E1" w:rsidRPr="00BC24E1" w:rsidRDefault="00BC24E1" w:rsidP="00BC24E1">
            <w:pPr>
              <w:pStyle w:val="ae"/>
              <w:spacing w:before="0" w:beforeAutospacing="0" w:after="0" w:afterAutospacing="0"/>
              <w:ind w:firstLine="884"/>
              <w:jc w:val="both"/>
              <w:rPr>
                <w:sz w:val="28"/>
                <w:szCs w:val="28"/>
              </w:rPr>
            </w:pPr>
            <w:r w:rsidRPr="00BC24E1">
              <w:rPr>
                <w:sz w:val="28"/>
                <w:szCs w:val="28"/>
              </w:rPr>
              <w:t>услуги водоснабжения;</w:t>
            </w:r>
          </w:p>
          <w:p w14:paraId="4BD93A02" w14:textId="77777777" w:rsidR="00BC24E1" w:rsidRPr="00BC24E1" w:rsidRDefault="00BC24E1" w:rsidP="00BC24E1">
            <w:pPr>
              <w:pStyle w:val="ae"/>
              <w:spacing w:before="0" w:beforeAutospacing="0" w:after="0" w:afterAutospacing="0"/>
              <w:ind w:firstLine="884"/>
              <w:jc w:val="both"/>
              <w:rPr>
                <w:sz w:val="28"/>
                <w:szCs w:val="28"/>
              </w:rPr>
            </w:pPr>
            <w:r w:rsidRPr="00BC24E1">
              <w:rPr>
                <w:sz w:val="28"/>
                <w:szCs w:val="28"/>
              </w:rPr>
              <w:t>подача воды по магистральным трубопроводам;</w:t>
            </w:r>
          </w:p>
          <w:p w14:paraId="67934A19" w14:textId="77777777" w:rsidR="00BC24E1" w:rsidRPr="00BC24E1" w:rsidRDefault="00BC24E1" w:rsidP="00BC24E1">
            <w:pPr>
              <w:pStyle w:val="ae"/>
              <w:spacing w:before="0" w:beforeAutospacing="0" w:after="0" w:afterAutospacing="0"/>
              <w:ind w:firstLine="884"/>
              <w:jc w:val="both"/>
              <w:rPr>
                <w:sz w:val="28"/>
                <w:szCs w:val="28"/>
              </w:rPr>
            </w:pPr>
            <w:r w:rsidRPr="00BC24E1">
              <w:rPr>
                <w:sz w:val="28"/>
                <w:szCs w:val="28"/>
              </w:rPr>
              <w:t>подача воды по распределительным сетям;</w:t>
            </w:r>
          </w:p>
          <w:p w14:paraId="188E8617" w14:textId="77777777" w:rsidR="00BC24E1" w:rsidRPr="00BC24E1" w:rsidRDefault="00BC24E1" w:rsidP="00BC24E1">
            <w:pPr>
              <w:pStyle w:val="ae"/>
              <w:spacing w:before="0" w:beforeAutospacing="0" w:after="0" w:afterAutospacing="0"/>
              <w:ind w:firstLine="884"/>
              <w:jc w:val="both"/>
              <w:rPr>
                <w:sz w:val="28"/>
                <w:szCs w:val="28"/>
              </w:rPr>
            </w:pPr>
            <w:r w:rsidRPr="00BC24E1">
              <w:rPr>
                <w:sz w:val="28"/>
                <w:szCs w:val="28"/>
              </w:rPr>
              <w:t>подача воды по каналам;</w:t>
            </w:r>
          </w:p>
          <w:p w14:paraId="2EBACE23" w14:textId="77777777" w:rsidR="00BC24E1" w:rsidRPr="00BC24E1" w:rsidRDefault="00BC24E1" w:rsidP="00BC24E1">
            <w:pPr>
              <w:pStyle w:val="ae"/>
              <w:spacing w:before="0" w:beforeAutospacing="0" w:after="0" w:afterAutospacing="0"/>
              <w:ind w:firstLine="884"/>
              <w:jc w:val="both"/>
              <w:rPr>
                <w:sz w:val="28"/>
                <w:szCs w:val="28"/>
              </w:rPr>
            </w:pPr>
            <w:r w:rsidRPr="00BC24E1">
              <w:rPr>
                <w:sz w:val="28"/>
                <w:szCs w:val="28"/>
              </w:rPr>
              <w:t>регулирование поверхностного стока при помощи подпорных гидротехнических сооружений;</w:t>
            </w:r>
          </w:p>
          <w:p w14:paraId="4F82EDE1" w14:textId="77777777" w:rsidR="00BC24E1" w:rsidRPr="00BC24E1" w:rsidRDefault="00BC24E1" w:rsidP="00BC24E1">
            <w:pPr>
              <w:pStyle w:val="ae"/>
              <w:spacing w:before="0" w:beforeAutospacing="0" w:after="0" w:afterAutospacing="0"/>
              <w:ind w:firstLine="884"/>
              <w:jc w:val="both"/>
              <w:rPr>
                <w:sz w:val="28"/>
                <w:szCs w:val="28"/>
              </w:rPr>
            </w:pPr>
            <w:r w:rsidRPr="00BC24E1">
              <w:rPr>
                <w:sz w:val="28"/>
                <w:szCs w:val="28"/>
              </w:rPr>
              <w:t>услуги водоотведения;</w:t>
            </w:r>
          </w:p>
          <w:p w14:paraId="6CECB06B" w14:textId="77777777" w:rsidR="00BC24E1" w:rsidRPr="00BC24E1" w:rsidRDefault="00BC24E1" w:rsidP="00BC24E1">
            <w:pPr>
              <w:pStyle w:val="ae"/>
              <w:spacing w:before="0" w:beforeAutospacing="0" w:after="0" w:afterAutospacing="0"/>
              <w:ind w:firstLine="884"/>
              <w:jc w:val="both"/>
              <w:rPr>
                <w:sz w:val="28"/>
                <w:szCs w:val="28"/>
              </w:rPr>
            </w:pPr>
            <w:r w:rsidRPr="00BC24E1">
              <w:rPr>
                <w:sz w:val="28"/>
                <w:szCs w:val="28"/>
              </w:rPr>
              <w:t>отвод сточных вод;</w:t>
            </w:r>
          </w:p>
          <w:p w14:paraId="4F38F759" w14:textId="77777777" w:rsidR="00BC24E1" w:rsidRPr="00BC24E1" w:rsidRDefault="00BC24E1" w:rsidP="00BC24E1">
            <w:pPr>
              <w:pStyle w:val="ae"/>
              <w:spacing w:before="0" w:beforeAutospacing="0" w:after="0" w:afterAutospacing="0"/>
              <w:ind w:firstLine="884"/>
              <w:jc w:val="both"/>
              <w:rPr>
                <w:sz w:val="28"/>
                <w:szCs w:val="28"/>
              </w:rPr>
            </w:pPr>
            <w:r w:rsidRPr="00BC24E1">
              <w:rPr>
                <w:sz w:val="28"/>
                <w:szCs w:val="28"/>
              </w:rPr>
              <w:t>очистка сточных вод.</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91"/>
              <w:gridCol w:w="4775"/>
              <w:gridCol w:w="3834"/>
            </w:tblGrid>
            <w:tr w:rsidR="00BC24E1" w:rsidRPr="00BC24E1" w14:paraId="157AF2BA" w14:textId="77777777" w:rsidTr="00810D9B">
              <w:tc>
                <w:tcPr>
                  <w:tcW w:w="491" w:type="dxa"/>
                  <w:vAlign w:val="center"/>
                  <w:hideMark/>
                </w:tcPr>
                <w:p w14:paraId="5776028C" w14:textId="77777777" w:rsidR="00BC24E1" w:rsidRPr="00BC24E1" w:rsidRDefault="00BC24E1" w:rsidP="00BC24E1">
                  <w:pPr>
                    <w:overflowPunct/>
                    <w:autoSpaceDE/>
                    <w:autoSpaceDN/>
                    <w:adjustRightInd/>
                    <w:jc w:val="center"/>
                    <w:rPr>
                      <w:sz w:val="28"/>
                      <w:szCs w:val="28"/>
                    </w:rPr>
                  </w:pPr>
                  <w:r w:rsidRPr="00BC24E1">
                    <w:rPr>
                      <w:sz w:val="28"/>
                      <w:szCs w:val="28"/>
                    </w:rPr>
                    <w:t>№ п/п</w:t>
                  </w:r>
                </w:p>
              </w:tc>
              <w:tc>
                <w:tcPr>
                  <w:tcW w:w="4775" w:type="dxa"/>
                  <w:vAlign w:val="center"/>
                  <w:hideMark/>
                </w:tcPr>
                <w:p w14:paraId="654CA04E" w14:textId="77777777" w:rsidR="00BC24E1" w:rsidRPr="00BC24E1" w:rsidRDefault="00BC24E1" w:rsidP="00BC24E1">
                  <w:pPr>
                    <w:overflowPunct/>
                    <w:autoSpaceDE/>
                    <w:autoSpaceDN/>
                    <w:adjustRightInd/>
                    <w:jc w:val="center"/>
                    <w:rPr>
                      <w:sz w:val="28"/>
                      <w:szCs w:val="28"/>
                    </w:rPr>
                  </w:pPr>
                  <w:r w:rsidRPr="00BC24E1">
                    <w:rPr>
                      <w:sz w:val="28"/>
                      <w:szCs w:val="28"/>
                    </w:rPr>
                    <w:t>Структурные параметры</w:t>
                  </w:r>
                </w:p>
              </w:tc>
              <w:tc>
                <w:tcPr>
                  <w:tcW w:w="3834" w:type="dxa"/>
                  <w:vAlign w:val="center"/>
                  <w:hideMark/>
                </w:tcPr>
                <w:p w14:paraId="47AEBC4F" w14:textId="77777777" w:rsidR="00BC24E1" w:rsidRPr="00BC24E1" w:rsidRDefault="00BC24E1" w:rsidP="00BC24E1">
                  <w:pPr>
                    <w:overflowPunct/>
                    <w:autoSpaceDE/>
                    <w:autoSpaceDN/>
                    <w:adjustRightInd/>
                    <w:jc w:val="center"/>
                    <w:rPr>
                      <w:sz w:val="28"/>
                      <w:szCs w:val="28"/>
                    </w:rPr>
                  </w:pPr>
                  <w:r w:rsidRPr="00BC24E1">
                    <w:rPr>
                      <w:sz w:val="28"/>
                      <w:szCs w:val="28"/>
                    </w:rPr>
                    <w:t>Единица измерения</w:t>
                  </w:r>
                </w:p>
              </w:tc>
            </w:tr>
            <w:tr w:rsidR="00BC24E1" w:rsidRPr="00BC24E1" w14:paraId="0749CC07" w14:textId="77777777" w:rsidTr="00810D9B">
              <w:tc>
                <w:tcPr>
                  <w:tcW w:w="491" w:type="dxa"/>
                  <w:vAlign w:val="center"/>
                  <w:hideMark/>
                </w:tcPr>
                <w:p w14:paraId="28BE7CC0" w14:textId="77777777" w:rsidR="00BC24E1" w:rsidRPr="00BC24E1" w:rsidRDefault="00BC24E1" w:rsidP="00BC24E1">
                  <w:pPr>
                    <w:overflowPunct/>
                    <w:autoSpaceDE/>
                    <w:autoSpaceDN/>
                    <w:adjustRightInd/>
                    <w:rPr>
                      <w:sz w:val="28"/>
                      <w:szCs w:val="28"/>
                    </w:rPr>
                  </w:pPr>
                  <w:r w:rsidRPr="00BC24E1">
                    <w:rPr>
                      <w:sz w:val="28"/>
                      <w:szCs w:val="28"/>
                    </w:rPr>
                    <w:t>1.</w:t>
                  </w:r>
                </w:p>
              </w:tc>
              <w:tc>
                <w:tcPr>
                  <w:tcW w:w="4775" w:type="dxa"/>
                  <w:vAlign w:val="center"/>
                  <w:hideMark/>
                </w:tcPr>
                <w:p w14:paraId="2EC4878D" w14:textId="77777777" w:rsidR="00BC24E1" w:rsidRPr="00BC24E1" w:rsidRDefault="00BC24E1" w:rsidP="00BC24E1">
                  <w:pPr>
                    <w:overflowPunct/>
                    <w:autoSpaceDE/>
                    <w:autoSpaceDN/>
                    <w:adjustRightInd/>
                    <w:rPr>
                      <w:sz w:val="28"/>
                      <w:szCs w:val="28"/>
                    </w:rPr>
                  </w:pPr>
                  <w:r w:rsidRPr="00BC24E1">
                    <w:rPr>
                      <w:sz w:val="28"/>
                      <w:szCs w:val="28"/>
                    </w:rPr>
                    <w:t>Количество присоединенных потребителей (абонентов)</w:t>
                  </w:r>
                </w:p>
              </w:tc>
              <w:tc>
                <w:tcPr>
                  <w:tcW w:w="3834" w:type="dxa"/>
                  <w:vAlign w:val="center"/>
                  <w:hideMark/>
                </w:tcPr>
                <w:p w14:paraId="4490EFBC" w14:textId="77777777" w:rsidR="00BC24E1" w:rsidRPr="00BC24E1" w:rsidRDefault="00BC24E1" w:rsidP="00BC24E1">
                  <w:pPr>
                    <w:overflowPunct/>
                    <w:autoSpaceDE/>
                    <w:autoSpaceDN/>
                    <w:adjustRightInd/>
                    <w:rPr>
                      <w:sz w:val="28"/>
                      <w:szCs w:val="28"/>
                    </w:rPr>
                  </w:pPr>
                  <w:r w:rsidRPr="00BC24E1">
                    <w:rPr>
                      <w:sz w:val="28"/>
                      <w:szCs w:val="28"/>
                    </w:rPr>
                    <w:t>Тысяча потребителей (абонентов)</w:t>
                  </w:r>
                </w:p>
              </w:tc>
            </w:tr>
            <w:tr w:rsidR="00BC24E1" w:rsidRPr="00BC24E1" w14:paraId="3FE86FB3" w14:textId="77777777" w:rsidTr="00810D9B">
              <w:tc>
                <w:tcPr>
                  <w:tcW w:w="491" w:type="dxa"/>
                  <w:vAlign w:val="center"/>
                  <w:hideMark/>
                </w:tcPr>
                <w:p w14:paraId="3524DC05" w14:textId="77777777" w:rsidR="00BC24E1" w:rsidRPr="00BC24E1" w:rsidRDefault="00BC24E1" w:rsidP="00BC24E1">
                  <w:pPr>
                    <w:overflowPunct/>
                    <w:autoSpaceDE/>
                    <w:autoSpaceDN/>
                    <w:adjustRightInd/>
                    <w:rPr>
                      <w:sz w:val="28"/>
                      <w:szCs w:val="28"/>
                    </w:rPr>
                  </w:pPr>
                  <w:r w:rsidRPr="00BC24E1">
                    <w:rPr>
                      <w:sz w:val="28"/>
                      <w:szCs w:val="28"/>
                    </w:rPr>
                    <w:t>2.</w:t>
                  </w:r>
                </w:p>
              </w:tc>
              <w:tc>
                <w:tcPr>
                  <w:tcW w:w="4775" w:type="dxa"/>
                  <w:vAlign w:val="center"/>
                  <w:hideMark/>
                </w:tcPr>
                <w:p w14:paraId="62197D7D" w14:textId="77777777" w:rsidR="00BC24E1" w:rsidRPr="00BC24E1" w:rsidRDefault="00BC24E1" w:rsidP="00BC24E1">
                  <w:pPr>
                    <w:overflowPunct/>
                    <w:autoSpaceDE/>
                    <w:autoSpaceDN/>
                    <w:adjustRightInd/>
                    <w:rPr>
                      <w:sz w:val="28"/>
                      <w:szCs w:val="28"/>
                    </w:rPr>
                  </w:pPr>
                  <w:r w:rsidRPr="00BC24E1">
                    <w:rPr>
                      <w:sz w:val="28"/>
                      <w:szCs w:val="28"/>
                    </w:rPr>
                    <w:t>Общая протяженность водопроводных сетей</w:t>
                  </w:r>
                </w:p>
              </w:tc>
              <w:tc>
                <w:tcPr>
                  <w:tcW w:w="3834" w:type="dxa"/>
                  <w:vAlign w:val="center"/>
                  <w:hideMark/>
                </w:tcPr>
                <w:p w14:paraId="06EFFDCE" w14:textId="77777777" w:rsidR="00BC24E1" w:rsidRPr="00BC24E1" w:rsidRDefault="00BC24E1" w:rsidP="00BC24E1">
                  <w:pPr>
                    <w:overflowPunct/>
                    <w:autoSpaceDE/>
                    <w:autoSpaceDN/>
                    <w:adjustRightInd/>
                    <w:rPr>
                      <w:sz w:val="28"/>
                      <w:szCs w:val="28"/>
                    </w:rPr>
                  </w:pPr>
                  <w:r w:rsidRPr="00BC24E1">
                    <w:rPr>
                      <w:sz w:val="28"/>
                      <w:szCs w:val="28"/>
                    </w:rPr>
                    <w:t>Тысяча километров</w:t>
                  </w:r>
                </w:p>
              </w:tc>
            </w:tr>
            <w:tr w:rsidR="00BC24E1" w:rsidRPr="00BC24E1" w14:paraId="655BC4E4" w14:textId="77777777" w:rsidTr="00810D9B">
              <w:tc>
                <w:tcPr>
                  <w:tcW w:w="491" w:type="dxa"/>
                  <w:vAlign w:val="center"/>
                  <w:hideMark/>
                </w:tcPr>
                <w:p w14:paraId="5311F1C7" w14:textId="77777777" w:rsidR="00BC24E1" w:rsidRPr="00BC24E1" w:rsidRDefault="00BC24E1" w:rsidP="00BC24E1">
                  <w:pPr>
                    <w:overflowPunct/>
                    <w:autoSpaceDE/>
                    <w:autoSpaceDN/>
                    <w:adjustRightInd/>
                    <w:rPr>
                      <w:sz w:val="28"/>
                      <w:szCs w:val="28"/>
                    </w:rPr>
                  </w:pPr>
                  <w:r w:rsidRPr="00BC24E1">
                    <w:rPr>
                      <w:sz w:val="28"/>
                      <w:szCs w:val="28"/>
                    </w:rPr>
                    <w:t>3.</w:t>
                  </w:r>
                </w:p>
              </w:tc>
              <w:tc>
                <w:tcPr>
                  <w:tcW w:w="4775" w:type="dxa"/>
                  <w:vAlign w:val="center"/>
                  <w:hideMark/>
                </w:tcPr>
                <w:p w14:paraId="727551A1" w14:textId="77777777" w:rsidR="00BC24E1" w:rsidRPr="00BC24E1" w:rsidRDefault="00BC24E1" w:rsidP="00BC24E1">
                  <w:pPr>
                    <w:overflowPunct/>
                    <w:autoSpaceDE/>
                    <w:autoSpaceDN/>
                    <w:adjustRightInd/>
                    <w:rPr>
                      <w:sz w:val="28"/>
                      <w:szCs w:val="28"/>
                    </w:rPr>
                  </w:pPr>
                  <w:r w:rsidRPr="00BC24E1">
                    <w:rPr>
                      <w:sz w:val="28"/>
                      <w:szCs w:val="28"/>
                    </w:rPr>
                    <w:t xml:space="preserve">Мощность трансформаторной группы насосных станций </w:t>
                  </w:r>
                  <w:proofErr w:type="gramStart"/>
                  <w:r w:rsidRPr="00BC24E1">
                    <w:rPr>
                      <w:sz w:val="28"/>
                      <w:szCs w:val="28"/>
                    </w:rPr>
                    <w:t>I,II</w:t>
                  </w:r>
                  <w:proofErr w:type="gramEnd"/>
                  <w:r w:rsidRPr="00BC24E1">
                    <w:rPr>
                      <w:sz w:val="28"/>
                      <w:szCs w:val="28"/>
                    </w:rPr>
                    <w:t>-го подъемов и водоочистных сооружений</w:t>
                  </w:r>
                </w:p>
              </w:tc>
              <w:tc>
                <w:tcPr>
                  <w:tcW w:w="3834" w:type="dxa"/>
                  <w:vAlign w:val="center"/>
                  <w:hideMark/>
                </w:tcPr>
                <w:p w14:paraId="19C994BD" w14:textId="77777777" w:rsidR="00BC24E1" w:rsidRPr="00BC24E1" w:rsidRDefault="00BC24E1" w:rsidP="00BC24E1">
                  <w:pPr>
                    <w:overflowPunct/>
                    <w:autoSpaceDE/>
                    <w:autoSpaceDN/>
                    <w:adjustRightInd/>
                    <w:rPr>
                      <w:sz w:val="28"/>
                      <w:szCs w:val="28"/>
                    </w:rPr>
                  </w:pPr>
                  <w:r w:rsidRPr="00BC24E1">
                    <w:rPr>
                      <w:sz w:val="28"/>
                      <w:szCs w:val="28"/>
                    </w:rPr>
                    <w:t>Мегаватт/час</w:t>
                  </w:r>
                </w:p>
              </w:tc>
            </w:tr>
            <w:tr w:rsidR="00BC24E1" w:rsidRPr="00BC24E1" w14:paraId="1C7D8672" w14:textId="77777777" w:rsidTr="00810D9B">
              <w:tc>
                <w:tcPr>
                  <w:tcW w:w="491" w:type="dxa"/>
                  <w:vAlign w:val="center"/>
                  <w:hideMark/>
                </w:tcPr>
                <w:p w14:paraId="0C9D3B71" w14:textId="77777777" w:rsidR="00BC24E1" w:rsidRPr="00BC24E1" w:rsidRDefault="00BC24E1" w:rsidP="00BC24E1">
                  <w:pPr>
                    <w:overflowPunct/>
                    <w:autoSpaceDE/>
                    <w:autoSpaceDN/>
                    <w:adjustRightInd/>
                    <w:rPr>
                      <w:sz w:val="28"/>
                      <w:szCs w:val="28"/>
                    </w:rPr>
                  </w:pPr>
                  <w:r w:rsidRPr="00BC24E1">
                    <w:rPr>
                      <w:sz w:val="28"/>
                      <w:szCs w:val="28"/>
                    </w:rPr>
                    <w:t>4.</w:t>
                  </w:r>
                </w:p>
              </w:tc>
              <w:tc>
                <w:tcPr>
                  <w:tcW w:w="4775" w:type="dxa"/>
                  <w:vAlign w:val="center"/>
                  <w:hideMark/>
                </w:tcPr>
                <w:p w14:paraId="06FE2503" w14:textId="77777777" w:rsidR="00BC24E1" w:rsidRPr="00BC24E1" w:rsidRDefault="00BC24E1" w:rsidP="00BC24E1">
                  <w:pPr>
                    <w:overflowPunct/>
                    <w:autoSpaceDE/>
                    <w:autoSpaceDN/>
                    <w:adjustRightInd/>
                    <w:rPr>
                      <w:sz w:val="28"/>
                      <w:szCs w:val="28"/>
                    </w:rPr>
                  </w:pPr>
                  <w:r w:rsidRPr="00BC24E1">
                    <w:rPr>
                      <w:sz w:val="28"/>
                      <w:szCs w:val="28"/>
                    </w:rPr>
                    <w:t>Суммарная мощность установленного насосного оборудования</w:t>
                  </w:r>
                </w:p>
              </w:tc>
              <w:tc>
                <w:tcPr>
                  <w:tcW w:w="3834" w:type="dxa"/>
                  <w:vAlign w:val="center"/>
                  <w:hideMark/>
                </w:tcPr>
                <w:p w14:paraId="5EDE9817" w14:textId="77777777" w:rsidR="00BC24E1" w:rsidRPr="00BC24E1" w:rsidRDefault="00BC24E1" w:rsidP="00BC24E1">
                  <w:pPr>
                    <w:overflowPunct/>
                    <w:autoSpaceDE/>
                    <w:autoSpaceDN/>
                    <w:adjustRightInd/>
                    <w:rPr>
                      <w:sz w:val="28"/>
                      <w:szCs w:val="28"/>
                    </w:rPr>
                  </w:pPr>
                  <w:r w:rsidRPr="00BC24E1">
                    <w:rPr>
                      <w:sz w:val="28"/>
                      <w:szCs w:val="28"/>
                    </w:rPr>
                    <w:t>Мегаватт/час</w:t>
                  </w:r>
                </w:p>
              </w:tc>
            </w:tr>
            <w:tr w:rsidR="00BC24E1" w:rsidRPr="00BC24E1" w14:paraId="79169696" w14:textId="77777777" w:rsidTr="00810D9B">
              <w:tc>
                <w:tcPr>
                  <w:tcW w:w="491" w:type="dxa"/>
                  <w:vAlign w:val="center"/>
                  <w:hideMark/>
                </w:tcPr>
                <w:p w14:paraId="169B7FF5" w14:textId="77777777" w:rsidR="00BC24E1" w:rsidRPr="00BC24E1" w:rsidRDefault="00BC24E1" w:rsidP="00BC24E1">
                  <w:pPr>
                    <w:overflowPunct/>
                    <w:autoSpaceDE/>
                    <w:autoSpaceDN/>
                    <w:adjustRightInd/>
                    <w:rPr>
                      <w:sz w:val="28"/>
                      <w:szCs w:val="28"/>
                    </w:rPr>
                  </w:pPr>
                  <w:r w:rsidRPr="00BC24E1">
                    <w:rPr>
                      <w:sz w:val="28"/>
                      <w:szCs w:val="28"/>
                    </w:rPr>
                    <w:t>5.</w:t>
                  </w:r>
                </w:p>
              </w:tc>
              <w:tc>
                <w:tcPr>
                  <w:tcW w:w="4775" w:type="dxa"/>
                  <w:vAlign w:val="center"/>
                  <w:hideMark/>
                </w:tcPr>
                <w:p w14:paraId="6688AAD9" w14:textId="77777777" w:rsidR="00BC24E1" w:rsidRPr="00BC24E1" w:rsidRDefault="00BC24E1" w:rsidP="00BC24E1">
                  <w:pPr>
                    <w:overflowPunct/>
                    <w:autoSpaceDE/>
                    <w:autoSpaceDN/>
                    <w:adjustRightInd/>
                    <w:rPr>
                      <w:sz w:val="28"/>
                      <w:szCs w:val="28"/>
                    </w:rPr>
                  </w:pPr>
                  <w:r w:rsidRPr="00BC24E1">
                    <w:rPr>
                      <w:sz w:val="28"/>
                      <w:szCs w:val="28"/>
                    </w:rPr>
                    <w:t>Расчетный напор при подаче воды насосной станцией II-го подъема</w:t>
                  </w:r>
                </w:p>
              </w:tc>
              <w:tc>
                <w:tcPr>
                  <w:tcW w:w="3834" w:type="dxa"/>
                  <w:vAlign w:val="center"/>
                  <w:hideMark/>
                </w:tcPr>
                <w:p w14:paraId="240F46A9" w14:textId="77777777" w:rsidR="00BC24E1" w:rsidRPr="00BC24E1" w:rsidRDefault="00BC24E1" w:rsidP="00BC24E1">
                  <w:pPr>
                    <w:overflowPunct/>
                    <w:autoSpaceDE/>
                    <w:autoSpaceDN/>
                    <w:adjustRightInd/>
                    <w:rPr>
                      <w:sz w:val="28"/>
                      <w:szCs w:val="28"/>
                    </w:rPr>
                  </w:pPr>
                  <w:r w:rsidRPr="00BC24E1">
                    <w:rPr>
                      <w:sz w:val="28"/>
                      <w:szCs w:val="28"/>
                    </w:rPr>
                    <w:t>м</w:t>
                  </w:r>
                </w:p>
              </w:tc>
            </w:tr>
            <w:tr w:rsidR="00BC24E1" w:rsidRPr="00BC24E1" w14:paraId="1ECCE5AD" w14:textId="77777777" w:rsidTr="00810D9B">
              <w:tc>
                <w:tcPr>
                  <w:tcW w:w="491" w:type="dxa"/>
                  <w:vAlign w:val="center"/>
                  <w:hideMark/>
                </w:tcPr>
                <w:p w14:paraId="729BE67C" w14:textId="77777777" w:rsidR="00BC24E1" w:rsidRPr="00BC24E1" w:rsidRDefault="00BC24E1" w:rsidP="00BC24E1">
                  <w:pPr>
                    <w:overflowPunct/>
                    <w:autoSpaceDE/>
                    <w:autoSpaceDN/>
                    <w:adjustRightInd/>
                    <w:rPr>
                      <w:sz w:val="28"/>
                      <w:szCs w:val="28"/>
                    </w:rPr>
                  </w:pPr>
                  <w:r w:rsidRPr="00BC24E1">
                    <w:rPr>
                      <w:sz w:val="28"/>
                      <w:szCs w:val="28"/>
                    </w:rPr>
                    <w:t>6.</w:t>
                  </w:r>
                </w:p>
              </w:tc>
              <w:tc>
                <w:tcPr>
                  <w:tcW w:w="4775" w:type="dxa"/>
                  <w:vAlign w:val="center"/>
                  <w:hideMark/>
                </w:tcPr>
                <w:p w14:paraId="61E615C3" w14:textId="77777777" w:rsidR="00BC24E1" w:rsidRPr="00BC24E1" w:rsidRDefault="00BC24E1" w:rsidP="00BC24E1">
                  <w:pPr>
                    <w:overflowPunct/>
                    <w:autoSpaceDE/>
                    <w:autoSpaceDN/>
                    <w:adjustRightInd/>
                    <w:rPr>
                      <w:sz w:val="28"/>
                      <w:szCs w:val="28"/>
                    </w:rPr>
                  </w:pPr>
                  <w:r w:rsidRPr="00BC24E1">
                    <w:rPr>
                      <w:sz w:val="28"/>
                      <w:szCs w:val="28"/>
                    </w:rPr>
                    <w:t>Фактический напор при подаче воды насосной станцией II-го подъема</w:t>
                  </w:r>
                </w:p>
              </w:tc>
              <w:tc>
                <w:tcPr>
                  <w:tcW w:w="3834" w:type="dxa"/>
                  <w:vAlign w:val="center"/>
                  <w:hideMark/>
                </w:tcPr>
                <w:p w14:paraId="52DDB746" w14:textId="77777777" w:rsidR="00BC24E1" w:rsidRPr="00BC24E1" w:rsidRDefault="00BC24E1" w:rsidP="00BC24E1">
                  <w:pPr>
                    <w:overflowPunct/>
                    <w:autoSpaceDE/>
                    <w:autoSpaceDN/>
                    <w:adjustRightInd/>
                    <w:rPr>
                      <w:sz w:val="28"/>
                      <w:szCs w:val="28"/>
                    </w:rPr>
                  </w:pPr>
                  <w:r w:rsidRPr="00BC24E1">
                    <w:rPr>
                      <w:sz w:val="28"/>
                      <w:szCs w:val="28"/>
                    </w:rPr>
                    <w:t>м</w:t>
                  </w:r>
                </w:p>
              </w:tc>
            </w:tr>
            <w:tr w:rsidR="00BC24E1" w:rsidRPr="00BC24E1" w14:paraId="45FFA09A" w14:textId="77777777" w:rsidTr="00810D9B">
              <w:tc>
                <w:tcPr>
                  <w:tcW w:w="491" w:type="dxa"/>
                  <w:vAlign w:val="center"/>
                  <w:hideMark/>
                </w:tcPr>
                <w:p w14:paraId="3593F13E" w14:textId="77777777" w:rsidR="00BC24E1" w:rsidRPr="00BC24E1" w:rsidRDefault="00BC24E1" w:rsidP="00BC24E1">
                  <w:pPr>
                    <w:overflowPunct/>
                    <w:autoSpaceDE/>
                    <w:autoSpaceDN/>
                    <w:adjustRightInd/>
                    <w:rPr>
                      <w:sz w:val="28"/>
                      <w:szCs w:val="28"/>
                    </w:rPr>
                  </w:pPr>
                  <w:r w:rsidRPr="00BC24E1">
                    <w:rPr>
                      <w:sz w:val="28"/>
                      <w:szCs w:val="28"/>
                    </w:rPr>
                    <w:t>7.</w:t>
                  </w:r>
                </w:p>
              </w:tc>
              <w:tc>
                <w:tcPr>
                  <w:tcW w:w="4775" w:type="dxa"/>
                  <w:vAlign w:val="center"/>
                  <w:hideMark/>
                </w:tcPr>
                <w:p w14:paraId="079AB7BC" w14:textId="77777777" w:rsidR="00BC24E1" w:rsidRPr="00BC24E1" w:rsidRDefault="00BC24E1" w:rsidP="00BC24E1">
                  <w:pPr>
                    <w:overflowPunct/>
                    <w:autoSpaceDE/>
                    <w:autoSpaceDN/>
                    <w:adjustRightInd/>
                    <w:rPr>
                      <w:sz w:val="28"/>
                      <w:szCs w:val="28"/>
                    </w:rPr>
                  </w:pPr>
                  <w:r w:rsidRPr="00BC24E1">
                    <w:rPr>
                      <w:sz w:val="28"/>
                      <w:szCs w:val="28"/>
                    </w:rPr>
                    <w:t>Объем оказанной за год регулируемой услуги</w:t>
                  </w:r>
                </w:p>
              </w:tc>
              <w:tc>
                <w:tcPr>
                  <w:tcW w:w="3834" w:type="dxa"/>
                  <w:vAlign w:val="center"/>
                  <w:hideMark/>
                </w:tcPr>
                <w:p w14:paraId="55876377" w14:textId="77777777" w:rsidR="00BC24E1" w:rsidRPr="00BC24E1" w:rsidRDefault="00BC24E1" w:rsidP="00BC24E1">
                  <w:pPr>
                    <w:overflowPunct/>
                    <w:autoSpaceDE/>
                    <w:autoSpaceDN/>
                    <w:adjustRightInd/>
                    <w:rPr>
                      <w:sz w:val="28"/>
                      <w:szCs w:val="28"/>
                    </w:rPr>
                  </w:pPr>
                  <w:r w:rsidRPr="00BC24E1">
                    <w:rPr>
                      <w:sz w:val="28"/>
                      <w:szCs w:val="28"/>
                    </w:rPr>
                    <w:t>Тысяча кубических метров</w:t>
                  </w:r>
                </w:p>
              </w:tc>
            </w:tr>
          </w:tbl>
          <w:p w14:paraId="7AC0FBA6" w14:textId="77777777" w:rsidR="00BC24E1" w:rsidRDefault="00BC24E1" w:rsidP="00BC24E1">
            <w:pPr>
              <w:overflowPunct/>
              <w:autoSpaceDE/>
              <w:autoSpaceDN/>
              <w:adjustRightInd/>
              <w:jc w:val="both"/>
              <w:rPr>
                <w:sz w:val="28"/>
                <w:szCs w:val="28"/>
              </w:rPr>
            </w:pPr>
          </w:p>
          <w:p w14:paraId="588308FD" w14:textId="77777777" w:rsidR="00BC24E1" w:rsidRDefault="00BC24E1" w:rsidP="00BC24E1">
            <w:pPr>
              <w:overflowPunct/>
              <w:autoSpaceDE/>
              <w:autoSpaceDN/>
              <w:adjustRightInd/>
              <w:ind w:firstLine="884"/>
              <w:jc w:val="both"/>
              <w:rPr>
                <w:sz w:val="28"/>
                <w:szCs w:val="28"/>
              </w:rPr>
            </w:pPr>
            <w:r w:rsidRPr="00BC24E1">
              <w:rPr>
                <w:sz w:val="28"/>
                <w:szCs w:val="28"/>
              </w:rPr>
              <w:t>В сфере магистральных железнодорожных сетей, за исключением регулируемых услуг магистральной железнодорожной сети при перевозке грузов в контейнерах, перевозке порожних контейнеров и транзитных перевозках грузов через территорию Республики Казахстан:</w:t>
            </w:r>
          </w:p>
          <w:p w14:paraId="35FCAB27" w14:textId="77777777" w:rsidR="00BC24E1" w:rsidRDefault="00BC24E1" w:rsidP="00BC24E1">
            <w:pPr>
              <w:overflowPunct/>
              <w:autoSpaceDE/>
              <w:autoSpaceDN/>
              <w:adjustRightInd/>
              <w:ind w:firstLine="884"/>
              <w:jc w:val="both"/>
              <w:rPr>
                <w:sz w:val="28"/>
                <w:szCs w:val="28"/>
              </w:rPr>
            </w:pPr>
            <w:r w:rsidRPr="00BC24E1">
              <w:rPr>
                <w:sz w:val="28"/>
                <w:szCs w:val="28"/>
              </w:rPr>
              <w:t>предоставление в пользование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393EB775" w14:textId="77777777" w:rsidR="00BC24E1" w:rsidRDefault="00BC24E1" w:rsidP="00BC24E1">
            <w:pPr>
              <w:overflowPunct/>
              <w:autoSpaceDE/>
              <w:autoSpaceDN/>
              <w:adjustRightInd/>
              <w:ind w:firstLine="884"/>
              <w:jc w:val="both"/>
              <w:rPr>
                <w:sz w:val="28"/>
                <w:szCs w:val="28"/>
              </w:rPr>
            </w:pPr>
            <w:r w:rsidRPr="00BC24E1">
              <w:rPr>
                <w:sz w:val="28"/>
                <w:szCs w:val="28"/>
              </w:rPr>
              <w:t>организация пропуска подвижного состава по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3610D780" w14:textId="77777777" w:rsidR="00BC24E1" w:rsidRDefault="00BC24E1" w:rsidP="00BC24E1">
            <w:pPr>
              <w:overflowPunct/>
              <w:autoSpaceDE/>
              <w:autoSpaceDN/>
              <w:adjustRightInd/>
              <w:ind w:firstLine="884"/>
              <w:jc w:val="both"/>
              <w:rPr>
                <w:sz w:val="28"/>
                <w:szCs w:val="28"/>
              </w:rPr>
            </w:pPr>
            <w:r w:rsidRPr="00BC24E1">
              <w:rPr>
                <w:sz w:val="28"/>
                <w:szCs w:val="28"/>
              </w:rPr>
              <w:t xml:space="preserve">предоставление в пользование </w:t>
            </w:r>
            <w:r w:rsidR="006B72DC" w:rsidRPr="00BC24E1">
              <w:rPr>
                <w:sz w:val="28"/>
                <w:szCs w:val="28"/>
              </w:rPr>
              <w:t>магистральной железнодорожной сети</w:t>
            </w:r>
            <w:r w:rsidR="006B72DC">
              <w:rPr>
                <w:sz w:val="28"/>
                <w:szCs w:val="28"/>
              </w:rPr>
              <w:t xml:space="preserve">   </w:t>
            </w:r>
            <w:proofErr w:type="gramStart"/>
            <w:r w:rsidR="006B72DC">
              <w:rPr>
                <w:sz w:val="28"/>
                <w:szCs w:val="28"/>
              </w:rPr>
              <w:t xml:space="preserve"> </w:t>
            </w:r>
            <w:proofErr w:type="gramEnd"/>
            <w:r w:rsidRPr="00BC24E1">
              <w:rPr>
                <w:sz w:val="28"/>
                <w:szCs w:val="28"/>
              </w:rPr>
              <w:t xml:space="preserve"> и организация пропуска подвижного состава по ней, за исключением услуг магистральной железнодорожной сети при перевозке грузов в контейнерах и перевозке порожних контейнеров.</w:t>
            </w:r>
          </w:p>
          <w:p w14:paraId="3F2814BA" w14:textId="77777777" w:rsidR="00BC24E1" w:rsidRDefault="00BC24E1" w:rsidP="00BC24E1">
            <w:pPr>
              <w:overflowPunct/>
              <w:autoSpaceDE/>
              <w:autoSpaceDN/>
              <w:adjustRightInd/>
              <w:ind w:firstLine="884"/>
              <w:jc w:val="both"/>
              <w:rPr>
                <w:sz w:val="28"/>
                <w:szCs w:val="28"/>
              </w:rPr>
            </w:pPr>
            <w:r w:rsidRPr="00BC24E1">
              <w:rPr>
                <w:sz w:val="28"/>
                <w:szCs w:val="28"/>
              </w:rPr>
              <w:t>В сфере предоставления услуг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w:t>
            </w:r>
          </w:p>
          <w:p w14:paraId="7FB00B7E" w14:textId="77777777" w:rsidR="00BC24E1" w:rsidRDefault="00BC24E1" w:rsidP="00BC24E1">
            <w:pPr>
              <w:overflowPunct/>
              <w:autoSpaceDE/>
              <w:autoSpaceDN/>
              <w:adjustRightInd/>
              <w:ind w:firstLine="884"/>
              <w:jc w:val="both"/>
              <w:rPr>
                <w:sz w:val="28"/>
                <w:szCs w:val="28"/>
              </w:rPr>
            </w:pPr>
            <w:r w:rsidRPr="00BC24E1">
              <w:rPr>
                <w:sz w:val="28"/>
                <w:szCs w:val="28"/>
              </w:rPr>
              <w:t>предоставление в пользование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w:t>
            </w:r>
          </w:p>
          <w:p w14:paraId="1FB5DE81" w14:textId="77777777" w:rsidR="00BC24E1" w:rsidRDefault="00BC24E1" w:rsidP="00BC24E1">
            <w:pPr>
              <w:overflowPunct/>
              <w:autoSpaceDE/>
              <w:autoSpaceDN/>
              <w:adjustRightInd/>
              <w:ind w:firstLine="884"/>
              <w:jc w:val="both"/>
              <w:rPr>
                <w:sz w:val="28"/>
                <w:szCs w:val="28"/>
              </w:rPr>
            </w:pPr>
            <w:r w:rsidRPr="00BC24E1">
              <w:rPr>
                <w:sz w:val="28"/>
                <w:szCs w:val="28"/>
              </w:rPr>
              <w:t>В сфере подъездных путей при отсутствии конкурентного подъездного пути:</w:t>
            </w:r>
          </w:p>
          <w:p w14:paraId="1F25CCE9" w14:textId="77777777" w:rsidR="00BC24E1" w:rsidRDefault="00BC24E1" w:rsidP="00BC24E1">
            <w:pPr>
              <w:overflowPunct/>
              <w:autoSpaceDE/>
              <w:autoSpaceDN/>
              <w:adjustRightInd/>
              <w:ind w:firstLine="884"/>
              <w:jc w:val="both"/>
              <w:rPr>
                <w:sz w:val="28"/>
                <w:szCs w:val="28"/>
              </w:rPr>
            </w:pPr>
            <w:r w:rsidRPr="00BC24E1">
              <w:rPr>
                <w:sz w:val="28"/>
                <w:szCs w:val="28"/>
              </w:rPr>
              <w:t>предоставление подъездного пути для проезда подвижного состава при отсутствии конкурентного подъездного пути;</w:t>
            </w:r>
          </w:p>
          <w:p w14:paraId="0832DC84" w14:textId="77777777" w:rsidR="00BC24E1" w:rsidRPr="00BC24E1" w:rsidRDefault="00BC24E1" w:rsidP="00BC24E1">
            <w:pPr>
              <w:overflowPunct/>
              <w:autoSpaceDE/>
              <w:autoSpaceDN/>
              <w:adjustRightInd/>
              <w:ind w:firstLine="884"/>
              <w:jc w:val="both"/>
              <w:rPr>
                <w:sz w:val="28"/>
                <w:szCs w:val="28"/>
              </w:rPr>
            </w:pPr>
            <w:r w:rsidRPr="00BC24E1">
              <w:rPr>
                <w:sz w:val="28"/>
                <w:szCs w:val="28"/>
              </w:rPr>
              <w:t>предоставление подъездного пути для маневровых работ, погрузки-выгрузки, других технологических операций перевозочного процесса, а также для стоянки подвижного состава, непредусмотренной технологическими операциями перевозочного процесса при отсутствии конкурентного подъездного пути.</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021"/>
              <w:gridCol w:w="4366"/>
              <w:gridCol w:w="3855"/>
            </w:tblGrid>
            <w:tr w:rsidR="00BC24E1" w:rsidRPr="00BC24E1" w14:paraId="5862E160" w14:textId="77777777" w:rsidTr="00810D9B">
              <w:tc>
                <w:tcPr>
                  <w:tcW w:w="1021" w:type="dxa"/>
                  <w:vAlign w:val="center"/>
                  <w:hideMark/>
                </w:tcPr>
                <w:p w14:paraId="22426D93" w14:textId="77777777" w:rsidR="00BC24E1" w:rsidRPr="00BC24E1" w:rsidRDefault="00BC24E1" w:rsidP="00BC24E1">
                  <w:pPr>
                    <w:overflowPunct/>
                    <w:autoSpaceDE/>
                    <w:autoSpaceDN/>
                    <w:adjustRightInd/>
                    <w:jc w:val="center"/>
                    <w:rPr>
                      <w:sz w:val="28"/>
                      <w:szCs w:val="28"/>
                    </w:rPr>
                  </w:pPr>
                  <w:r w:rsidRPr="00BC24E1">
                    <w:rPr>
                      <w:sz w:val="28"/>
                      <w:szCs w:val="28"/>
                    </w:rPr>
                    <w:t>№ п/п</w:t>
                  </w:r>
                </w:p>
              </w:tc>
              <w:tc>
                <w:tcPr>
                  <w:tcW w:w="4366" w:type="dxa"/>
                  <w:vAlign w:val="center"/>
                  <w:hideMark/>
                </w:tcPr>
                <w:p w14:paraId="69726E07" w14:textId="77777777" w:rsidR="00BC24E1" w:rsidRPr="00BC24E1" w:rsidRDefault="00BC24E1" w:rsidP="00BC24E1">
                  <w:pPr>
                    <w:overflowPunct/>
                    <w:autoSpaceDE/>
                    <w:autoSpaceDN/>
                    <w:adjustRightInd/>
                    <w:jc w:val="center"/>
                    <w:rPr>
                      <w:sz w:val="28"/>
                      <w:szCs w:val="28"/>
                    </w:rPr>
                  </w:pPr>
                  <w:r w:rsidRPr="00BC24E1">
                    <w:rPr>
                      <w:sz w:val="28"/>
                      <w:szCs w:val="28"/>
                    </w:rPr>
                    <w:t>Структурные параметры</w:t>
                  </w:r>
                </w:p>
              </w:tc>
              <w:tc>
                <w:tcPr>
                  <w:tcW w:w="3855" w:type="dxa"/>
                  <w:vAlign w:val="center"/>
                  <w:hideMark/>
                </w:tcPr>
                <w:p w14:paraId="65F3E346" w14:textId="77777777" w:rsidR="00BC24E1" w:rsidRPr="00BC24E1" w:rsidRDefault="00BC24E1" w:rsidP="00BC24E1">
                  <w:pPr>
                    <w:overflowPunct/>
                    <w:autoSpaceDE/>
                    <w:autoSpaceDN/>
                    <w:adjustRightInd/>
                    <w:jc w:val="center"/>
                    <w:rPr>
                      <w:sz w:val="28"/>
                      <w:szCs w:val="28"/>
                    </w:rPr>
                  </w:pPr>
                  <w:r w:rsidRPr="00BC24E1">
                    <w:rPr>
                      <w:sz w:val="28"/>
                      <w:szCs w:val="28"/>
                    </w:rPr>
                    <w:t>Единица измерения</w:t>
                  </w:r>
                </w:p>
              </w:tc>
            </w:tr>
            <w:tr w:rsidR="00BC24E1" w:rsidRPr="00BC24E1" w14:paraId="0752FF21" w14:textId="77777777" w:rsidTr="00810D9B">
              <w:tc>
                <w:tcPr>
                  <w:tcW w:w="1021" w:type="dxa"/>
                  <w:vAlign w:val="center"/>
                  <w:hideMark/>
                </w:tcPr>
                <w:p w14:paraId="646CFDC2" w14:textId="77777777" w:rsidR="00BC24E1" w:rsidRPr="00BC24E1" w:rsidRDefault="00BC24E1" w:rsidP="00BC24E1">
                  <w:pPr>
                    <w:overflowPunct/>
                    <w:autoSpaceDE/>
                    <w:autoSpaceDN/>
                    <w:adjustRightInd/>
                    <w:rPr>
                      <w:sz w:val="28"/>
                      <w:szCs w:val="28"/>
                    </w:rPr>
                  </w:pPr>
                  <w:r w:rsidRPr="00BC24E1">
                    <w:rPr>
                      <w:sz w:val="28"/>
                      <w:szCs w:val="28"/>
                    </w:rPr>
                    <w:t>1.</w:t>
                  </w:r>
                </w:p>
              </w:tc>
              <w:tc>
                <w:tcPr>
                  <w:tcW w:w="4366" w:type="dxa"/>
                  <w:vAlign w:val="center"/>
                  <w:hideMark/>
                </w:tcPr>
                <w:p w14:paraId="444FEC2B" w14:textId="77777777" w:rsidR="00BC24E1" w:rsidRPr="00BC24E1" w:rsidRDefault="00BC24E1" w:rsidP="00BC24E1">
                  <w:pPr>
                    <w:overflowPunct/>
                    <w:autoSpaceDE/>
                    <w:autoSpaceDN/>
                    <w:adjustRightInd/>
                    <w:rPr>
                      <w:sz w:val="28"/>
                      <w:szCs w:val="28"/>
                    </w:rPr>
                  </w:pPr>
                  <w:r w:rsidRPr="00BC24E1">
                    <w:rPr>
                      <w:sz w:val="28"/>
                      <w:szCs w:val="28"/>
                    </w:rPr>
                    <w:t>Максимально допустимый вес поездов</w:t>
                  </w:r>
                </w:p>
              </w:tc>
              <w:tc>
                <w:tcPr>
                  <w:tcW w:w="3855" w:type="dxa"/>
                  <w:vAlign w:val="center"/>
                  <w:hideMark/>
                </w:tcPr>
                <w:p w14:paraId="49240EA7" w14:textId="77777777" w:rsidR="00BC24E1" w:rsidRPr="00BC24E1" w:rsidRDefault="00BC24E1" w:rsidP="00BC24E1">
                  <w:pPr>
                    <w:overflowPunct/>
                    <w:autoSpaceDE/>
                    <w:autoSpaceDN/>
                    <w:adjustRightInd/>
                    <w:rPr>
                      <w:sz w:val="28"/>
                      <w:szCs w:val="28"/>
                    </w:rPr>
                  </w:pPr>
                  <w:r w:rsidRPr="00BC24E1">
                    <w:rPr>
                      <w:sz w:val="28"/>
                      <w:szCs w:val="28"/>
                    </w:rPr>
                    <w:t>Тонна</w:t>
                  </w:r>
                </w:p>
              </w:tc>
            </w:tr>
            <w:tr w:rsidR="00BC24E1" w:rsidRPr="00BC24E1" w14:paraId="37BE9C44" w14:textId="77777777" w:rsidTr="00810D9B">
              <w:tc>
                <w:tcPr>
                  <w:tcW w:w="1021" w:type="dxa"/>
                  <w:vAlign w:val="center"/>
                  <w:hideMark/>
                </w:tcPr>
                <w:p w14:paraId="16123C07" w14:textId="77777777" w:rsidR="00BC24E1" w:rsidRPr="00BC24E1" w:rsidRDefault="00BC24E1" w:rsidP="00BC24E1">
                  <w:pPr>
                    <w:overflowPunct/>
                    <w:autoSpaceDE/>
                    <w:autoSpaceDN/>
                    <w:adjustRightInd/>
                    <w:rPr>
                      <w:sz w:val="28"/>
                      <w:szCs w:val="28"/>
                    </w:rPr>
                  </w:pPr>
                  <w:r w:rsidRPr="00BC24E1">
                    <w:rPr>
                      <w:sz w:val="28"/>
                      <w:szCs w:val="28"/>
                    </w:rPr>
                    <w:t>2.</w:t>
                  </w:r>
                </w:p>
              </w:tc>
              <w:tc>
                <w:tcPr>
                  <w:tcW w:w="4366" w:type="dxa"/>
                  <w:vAlign w:val="center"/>
                  <w:hideMark/>
                </w:tcPr>
                <w:p w14:paraId="5495A45F" w14:textId="77777777" w:rsidR="00BC24E1" w:rsidRPr="00BC24E1" w:rsidRDefault="00BC24E1" w:rsidP="00BC24E1">
                  <w:pPr>
                    <w:overflowPunct/>
                    <w:autoSpaceDE/>
                    <w:autoSpaceDN/>
                    <w:adjustRightInd/>
                    <w:rPr>
                      <w:sz w:val="28"/>
                      <w:szCs w:val="28"/>
                    </w:rPr>
                  </w:pPr>
                  <w:r w:rsidRPr="00BC24E1">
                    <w:rPr>
                      <w:sz w:val="28"/>
                      <w:szCs w:val="28"/>
                    </w:rPr>
                    <w:t>Максимально допустимая скорость движения пассажирских поездов</w:t>
                  </w:r>
                </w:p>
              </w:tc>
              <w:tc>
                <w:tcPr>
                  <w:tcW w:w="3855" w:type="dxa"/>
                  <w:vAlign w:val="center"/>
                  <w:hideMark/>
                </w:tcPr>
                <w:p w14:paraId="0BCFA376" w14:textId="77777777" w:rsidR="00BC24E1" w:rsidRPr="00BC24E1" w:rsidRDefault="00BC24E1" w:rsidP="00BC24E1">
                  <w:pPr>
                    <w:overflowPunct/>
                    <w:autoSpaceDE/>
                    <w:autoSpaceDN/>
                    <w:adjustRightInd/>
                    <w:rPr>
                      <w:sz w:val="28"/>
                      <w:szCs w:val="28"/>
                    </w:rPr>
                  </w:pPr>
                  <w:r w:rsidRPr="00BC24E1">
                    <w:rPr>
                      <w:sz w:val="28"/>
                      <w:szCs w:val="28"/>
                    </w:rPr>
                    <w:t>Километр/час</w:t>
                  </w:r>
                </w:p>
              </w:tc>
            </w:tr>
            <w:tr w:rsidR="00BC24E1" w:rsidRPr="00BC24E1" w14:paraId="6C22B6EE" w14:textId="77777777" w:rsidTr="00810D9B">
              <w:tc>
                <w:tcPr>
                  <w:tcW w:w="1021" w:type="dxa"/>
                  <w:vAlign w:val="center"/>
                  <w:hideMark/>
                </w:tcPr>
                <w:p w14:paraId="267DB199" w14:textId="77777777" w:rsidR="00BC24E1" w:rsidRPr="00BC24E1" w:rsidRDefault="00BC24E1" w:rsidP="00BC24E1">
                  <w:pPr>
                    <w:overflowPunct/>
                    <w:autoSpaceDE/>
                    <w:autoSpaceDN/>
                    <w:adjustRightInd/>
                    <w:rPr>
                      <w:sz w:val="28"/>
                      <w:szCs w:val="28"/>
                    </w:rPr>
                  </w:pPr>
                  <w:r w:rsidRPr="00BC24E1">
                    <w:rPr>
                      <w:sz w:val="28"/>
                      <w:szCs w:val="28"/>
                    </w:rPr>
                    <w:t>3.</w:t>
                  </w:r>
                </w:p>
              </w:tc>
              <w:tc>
                <w:tcPr>
                  <w:tcW w:w="4366" w:type="dxa"/>
                  <w:vAlign w:val="center"/>
                  <w:hideMark/>
                </w:tcPr>
                <w:p w14:paraId="3F130CB4" w14:textId="77777777" w:rsidR="00BC24E1" w:rsidRPr="00BC24E1" w:rsidRDefault="00BC24E1" w:rsidP="00BC24E1">
                  <w:pPr>
                    <w:overflowPunct/>
                    <w:autoSpaceDE/>
                    <w:autoSpaceDN/>
                    <w:adjustRightInd/>
                    <w:rPr>
                      <w:sz w:val="28"/>
                      <w:szCs w:val="28"/>
                    </w:rPr>
                  </w:pPr>
                  <w:r w:rsidRPr="00BC24E1">
                    <w:rPr>
                      <w:sz w:val="28"/>
                      <w:szCs w:val="28"/>
                    </w:rPr>
                    <w:t>Максимально допустимая скорость движения грузовых поездов</w:t>
                  </w:r>
                </w:p>
              </w:tc>
              <w:tc>
                <w:tcPr>
                  <w:tcW w:w="3855" w:type="dxa"/>
                  <w:vAlign w:val="center"/>
                  <w:hideMark/>
                </w:tcPr>
                <w:p w14:paraId="58DB323A" w14:textId="77777777" w:rsidR="00BC24E1" w:rsidRPr="00BC24E1" w:rsidRDefault="00BC24E1" w:rsidP="00BC24E1">
                  <w:pPr>
                    <w:overflowPunct/>
                    <w:autoSpaceDE/>
                    <w:autoSpaceDN/>
                    <w:adjustRightInd/>
                    <w:rPr>
                      <w:sz w:val="28"/>
                      <w:szCs w:val="28"/>
                    </w:rPr>
                  </w:pPr>
                  <w:r w:rsidRPr="00BC24E1">
                    <w:rPr>
                      <w:sz w:val="28"/>
                      <w:szCs w:val="28"/>
                    </w:rPr>
                    <w:t>Километр/час</w:t>
                  </w:r>
                </w:p>
              </w:tc>
            </w:tr>
            <w:tr w:rsidR="00BC24E1" w:rsidRPr="00BC24E1" w14:paraId="6A50E0C6" w14:textId="77777777" w:rsidTr="00810D9B">
              <w:tc>
                <w:tcPr>
                  <w:tcW w:w="1021" w:type="dxa"/>
                  <w:vAlign w:val="center"/>
                  <w:hideMark/>
                </w:tcPr>
                <w:p w14:paraId="0AD0BCD4" w14:textId="77777777" w:rsidR="00BC24E1" w:rsidRPr="00BC24E1" w:rsidRDefault="00BC24E1" w:rsidP="00BC24E1">
                  <w:pPr>
                    <w:overflowPunct/>
                    <w:autoSpaceDE/>
                    <w:autoSpaceDN/>
                    <w:adjustRightInd/>
                    <w:rPr>
                      <w:sz w:val="28"/>
                      <w:szCs w:val="28"/>
                    </w:rPr>
                  </w:pPr>
                  <w:r w:rsidRPr="00BC24E1">
                    <w:rPr>
                      <w:sz w:val="28"/>
                      <w:szCs w:val="28"/>
                    </w:rPr>
                    <w:t>4.</w:t>
                  </w:r>
                </w:p>
              </w:tc>
              <w:tc>
                <w:tcPr>
                  <w:tcW w:w="4366" w:type="dxa"/>
                  <w:vAlign w:val="center"/>
                  <w:hideMark/>
                </w:tcPr>
                <w:p w14:paraId="04E8C7F1" w14:textId="77777777" w:rsidR="00BC24E1" w:rsidRPr="00BC24E1" w:rsidRDefault="00BC24E1" w:rsidP="00BC24E1">
                  <w:pPr>
                    <w:overflowPunct/>
                    <w:autoSpaceDE/>
                    <w:autoSpaceDN/>
                    <w:adjustRightInd/>
                    <w:rPr>
                      <w:sz w:val="28"/>
                      <w:szCs w:val="28"/>
                    </w:rPr>
                  </w:pPr>
                  <w:r w:rsidRPr="00BC24E1">
                    <w:rPr>
                      <w:sz w:val="28"/>
                      <w:szCs w:val="28"/>
                    </w:rPr>
                    <w:t>Объем оказанной за год регулируемой услуги в грузовом движении</w:t>
                  </w:r>
                </w:p>
              </w:tc>
              <w:tc>
                <w:tcPr>
                  <w:tcW w:w="3855" w:type="dxa"/>
                  <w:vAlign w:val="center"/>
                  <w:hideMark/>
                </w:tcPr>
                <w:p w14:paraId="714B217E" w14:textId="77777777" w:rsidR="00BC24E1" w:rsidRPr="00BC24E1" w:rsidRDefault="00BC24E1" w:rsidP="00BC24E1">
                  <w:pPr>
                    <w:overflowPunct/>
                    <w:autoSpaceDE/>
                    <w:autoSpaceDN/>
                    <w:adjustRightInd/>
                    <w:rPr>
                      <w:sz w:val="28"/>
                      <w:szCs w:val="28"/>
                    </w:rPr>
                  </w:pPr>
                  <w:r w:rsidRPr="00BC24E1">
                    <w:rPr>
                      <w:sz w:val="28"/>
                      <w:szCs w:val="28"/>
                    </w:rPr>
                    <w:t>Т-километр</w:t>
                  </w:r>
                </w:p>
              </w:tc>
            </w:tr>
            <w:tr w:rsidR="00BC24E1" w:rsidRPr="00BC24E1" w14:paraId="64B16FDB" w14:textId="77777777" w:rsidTr="00810D9B">
              <w:tc>
                <w:tcPr>
                  <w:tcW w:w="1021" w:type="dxa"/>
                  <w:vAlign w:val="center"/>
                  <w:hideMark/>
                </w:tcPr>
                <w:p w14:paraId="3BCBEB77" w14:textId="77777777" w:rsidR="00BC24E1" w:rsidRPr="00BC24E1" w:rsidRDefault="00BC24E1" w:rsidP="00BC24E1">
                  <w:pPr>
                    <w:overflowPunct/>
                    <w:autoSpaceDE/>
                    <w:autoSpaceDN/>
                    <w:adjustRightInd/>
                    <w:rPr>
                      <w:sz w:val="28"/>
                      <w:szCs w:val="28"/>
                    </w:rPr>
                  </w:pPr>
                  <w:r w:rsidRPr="00BC24E1">
                    <w:rPr>
                      <w:sz w:val="28"/>
                      <w:szCs w:val="28"/>
                    </w:rPr>
                    <w:t>5.</w:t>
                  </w:r>
                </w:p>
              </w:tc>
              <w:tc>
                <w:tcPr>
                  <w:tcW w:w="4366" w:type="dxa"/>
                  <w:vAlign w:val="center"/>
                  <w:hideMark/>
                </w:tcPr>
                <w:p w14:paraId="1914FE6A" w14:textId="77777777" w:rsidR="00BC24E1" w:rsidRPr="00BC24E1" w:rsidRDefault="00BC24E1" w:rsidP="00BC24E1">
                  <w:pPr>
                    <w:overflowPunct/>
                    <w:autoSpaceDE/>
                    <w:autoSpaceDN/>
                    <w:adjustRightInd/>
                    <w:rPr>
                      <w:sz w:val="28"/>
                      <w:szCs w:val="28"/>
                    </w:rPr>
                  </w:pPr>
                  <w:r w:rsidRPr="00BC24E1">
                    <w:rPr>
                      <w:sz w:val="28"/>
                      <w:szCs w:val="28"/>
                    </w:rPr>
                    <w:t>Объем оказанной за год регулируемой услуги в пассажирском движении</w:t>
                  </w:r>
                </w:p>
              </w:tc>
              <w:tc>
                <w:tcPr>
                  <w:tcW w:w="3855" w:type="dxa"/>
                  <w:vAlign w:val="center"/>
                  <w:hideMark/>
                </w:tcPr>
                <w:p w14:paraId="5570D53D" w14:textId="77777777" w:rsidR="00BC24E1" w:rsidRPr="00BC24E1" w:rsidRDefault="00BC24E1" w:rsidP="00BC24E1">
                  <w:pPr>
                    <w:overflowPunct/>
                    <w:autoSpaceDE/>
                    <w:autoSpaceDN/>
                    <w:adjustRightInd/>
                    <w:rPr>
                      <w:sz w:val="28"/>
                      <w:szCs w:val="28"/>
                    </w:rPr>
                  </w:pPr>
                  <w:r w:rsidRPr="00BC24E1">
                    <w:rPr>
                      <w:sz w:val="28"/>
                      <w:szCs w:val="28"/>
                    </w:rPr>
                    <w:t>Пасс-километр</w:t>
                  </w:r>
                </w:p>
              </w:tc>
            </w:tr>
          </w:tbl>
          <w:p w14:paraId="061D1794" w14:textId="77777777" w:rsidR="00BC24E1" w:rsidRDefault="00BC24E1" w:rsidP="00BC24E1">
            <w:pPr>
              <w:overflowPunct/>
              <w:autoSpaceDE/>
              <w:autoSpaceDN/>
              <w:adjustRightInd/>
              <w:rPr>
                <w:sz w:val="24"/>
                <w:szCs w:val="24"/>
              </w:rPr>
            </w:pPr>
          </w:p>
          <w:p w14:paraId="251E3546" w14:textId="77777777" w:rsidR="00BC24E1" w:rsidRDefault="00BC24E1" w:rsidP="00BC24E1">
            <w:pPr>
              <w:overflowPunct/>
              <w:autoSpaceDE/>
              <w:autoSpaceDN/>
              <w:adjustRightInd/>
              <w:ind w:firstLine="742"/>
              <w:jc w:val="both"/>
              <w:rPr>
                <w:sz w:val="28"/>
                <w:szCs w:val="28"/>
              </w:rPr>
            </w:pPr>
            <w:r w:rsidRPr="00BC24E1">
              <w:rPr>
                <w:sz w:val="28"/>
                <w:szCs w:val="28"/>
              </w:rPr>
              <w:t>В сфере портов при отсутствии конкуренции на рынке портовых услуг:</w:t>
            </w:r>
          </w:p>
          <w:p w14:paraId="12EE943A" w14:textId="77777777" w:rsidR="00BC24E1" w:rsidRDefault="00BC24E1" w:rsidP="00BC24E1">
            <w:pPr>
              <w:overflowPunct/>
              <w:autoSpaceDE/>
              <w:autoSpaceDN/>
              <w:adjustRightInd/>
              <w:ind w:firstLine="742"/>
              <w:jc w:val="both"/>
              <w:rPr>
                <w:sz w:val="28"/>
                <w:szCs w:val="28"/>
              </w:rPr>
            </w:pPr>
            <w:r w:rsidRPr="00BC24E1">
              <w:rPr>
                <w:sz w:val="28"/>
                <w:szCs w:val="28"/>
              </w:rPr>
              <w:t>услуги за заход судна в морской порт для перевалки нефти и нефтепродуктов по трубопроводам в/из танкера/танкеров с последующим выходом из порта (</w:t>
            </w:r>
            <w:proofErr w:type="spellStart"/>
            <w:r w:rsidRPr="00BC24E1">
              <w:rPr>
                <w:sz w:val="28"/>
                <w:szCs w:val="28"/>
              </w:rPr>
              <w:t>судозаход</w:t>
            </w:r>
            <w:proofErr w:type="spellEnd"/>
            <w:r w:rsidRPr="00BC24E1">
              <w:rPr>
                <w:sz w:val="28"/>
                <w:szCs w:val="28"/>
              </w:rPr>
              <w:t>).</w:t>
            </w:r>
          </w:p>
          <w:p w14:paraId="65B927B8" w14:textId="77777777" w:rsidR="00717820" w:rsidRPr="00BC24E1" w:rsidRDefault="00717820" w:rsidP="00BC24E1">
            <w:pPr>
              <w:overflowPunct/>
              <w:autoSpaceDE/>
              <w:autoSpaceDN/>
              <w:adjustRightInd/>
              <w:ind w:firstLine="742"/>
              <w:jc w:val="both"/>
              <w:rPr>
                <w:sz w:val="28"/>
                <w:szCs w:val="28"/>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021"/>
              <w:gridCol w:w="4227"/>
              <w:gridCol w:w="3994"/>
            </w:tblGrid>
            <w:tr w:rsidR="00BC24E1" w:rsidRPr="00BC24E1" w14:paraId="5A657BEF" w14:textId="77777777" w:rsidTr="00810D9B">
              <w:tc>
                <w:tcPr>
                  <w:tcW w:w="1021" w:type="dxa"/>
                  <w:vAlign w:val="center"/>
                  <w:hideMark/>
                </w:tcPr>
                <w:p w14:paraId="0B35B5F5" w14:textId="77777777" w:rsidR="00BC24E1" w:rsidRPr="00BC24E1" w:rsidRDefault="00BC24E1" w:rsidP="00BC24E1">
                  <w:pPr>
                    <w:overflowPunct/>
                    <w:autoSpaceDE/>
                    <w:autoSpaceDN/>
                    <w:adjustRightInd/>
                    <w:jc w:val="center"/>
                    <w:rPr>
                      <w:sz w:val="28"/>
                      <w:szCs w:val="28"/>
                    </w:rPr>
                  </w:pPr>
                  <w:r w:rsidRPr="00BC24E1">
                    <w:rPr>
                      <w:sz w:val="28"/>
                      <w:szCs w:val="28"/>
                    </w:rPr>
                    <w:t>№ п/п</w:t>
                  </w:r>
                </w:p>
              </w:tc>
              <w:tc>
                <w:tcPr>
                  <w:tcW w:w="4227" w:type="dxa"/>
                  <w:vAlign w:val="center"/>
                  <w:hideMark/>
                </w:tcPr>
                <w:p w14:paraId="26923200" w14:textId="77777777" w:rsidR="00BC24E1" w:rsidRPr="00BC24E1" w:rsidRDefault="00BC24E1" w:rsidP="00BC24E1">
                  <w:pPr>
                    <w:overflowPunct/>
                    <w:autoSpaceDE/>
                    <w:autoSpaceDN/>
                    <w:adjustRightInd/>
                    <w:jc w:val="center"/>
                    <w:rPr>
                      <w:sz w:val="28"/>
                      <w:szCs w:val="28"/>
                    </w:rPr>
                  </w:pPr>
                  <w:r w:rsidRPr="00BC24E1">
                    <w:rPr>
                      <w:sz w:val="28"/>
                      <w:szCs w:val="28"/>
                    </w:rPr>
                    <w:t>Структурные параметры</w:t>
                  </w:r>
                </w:p>
              </w:tc>
              <w:tc>
                <w:tcPr>
                  <w:tcW w:w="3994" w:type="dxa"/>
                  <w:vAlign w:val="center"/>
                  <w:hideMark/>
                </w:tcPr>
                <w:p w14:paraId="5194F41A" w14:textId="77777777" w:rsidR="00BC24E1" w:rsidRPr="00BC24E1" w:rsidRDefault="00BC24E1" w:rsidP="00BC24E1">
                  <w:pPr>
                    <w:overflowPunct/>
                    <w:autoSpaceDE/>
                    <w:autoSpaceDN/>
                    <w:adjustRightInd/>
                    <w:jc w:val="center"/>
                    <w:rPr>
                      <w:sz w:val="28"/>
                      <w:szCs w:val="28"/>
                    </w:rPr>
                  </w:pPr>
                  <w:r w:rsidRPr="00BC24E1">
                    <w:rPr>
                      <w:sz w:val="28"/>
                      <w:szCs w:val="28"/>
                    </w:rPr>
                    <w:t>Единица измерения</w:t>
                  </w:r>
                </w:p>
              </w:tc>
            </w:tr>
            <w:tr w:rsidR="00BC24E1" w:rsidRPr="00BC24E1" w14:paraId="22619BB3" w14:textId="77777777" w:rsidTr="00810D9B">
              <w:tc>
                <w:tcPr>
                  <w:tcW w:w="1021" w:type="dxa"/>
                  <w:vAlign w:val="center"/>
                  <w:hideMark/>
                </w:tcPr>
                <w:p w14:paraId="02506EA6" w14:textId="77777777" w:rsidR="00BC24E1" w:rsidRPr="00BC24E1" w:rsidRDefault="00BC24E1" w:rsidP="00BC24E1">
                  <w:pPr>
                    <w:overflowPunct/>
                    <w:autoSpaceDE/>
                    <w:autoSpaceDN/>
                    <w:adjustRightInd/>
                    <w:rPr>
                      <w:sz w:val="28"/>
                      <w:szCs w:val="28"/>
                    </w:rPr>
                  </w:pPr>
                  <w:r w:rsidRPr="00BC24E1">
                    <w:rPr>
                      <w:sz w:val="28"/>
                      <w:szCs w:val="28"/>
                    </w:rPr>
                    <w:t>1.</w:t>
                  </w:r>
                </w:p>
              </w:tc>
              <w:tc>
                <w:tcPr>
                  <w:tcW w:w="4227" w:type="dxa"/>
                  <w:vAlign w:val="center"/>
                  <w:hideMark/>
                </w:tcPr>
                <w:p w14:paraId="62B17C37" w14:textId="77777777" w:rsidR="00BC24E1" w:rsidRPr="00BC24E1" w:rsidRDefault="00BC24E1" w:rsidP="00BC24E1">
                  <w:pPr>
                    <w:overflowPunct/>
                    <w:autoSpaceDE/>
                    <w:autoSpaceDN/>
                    <w:adjustRightInd/>
                    <w:rPr>
                      <w:sz w:val="28"/>
                      <w:szCs w:val="28"/>
                    </w:rPr>
                  </w:pPr>
                  <w:r w:rsidRPr="00BC24E1">
                    <w:rPr>
                      <w:sz w:val="28"/>
                      <w:szCs w:val="28"/>
                    </w:rPr>
                    <w:t>Количество причалов</w:t>
                  </w:r>
                </w:p>
              </w:tc>
              <w:tc>
                <w:tcPr>
                  <w:tcW w:w="3994" w:type="dxa"/>
                  <w:vAlign w:val="center"/>
                  <w:hideMark/>
                </w:tcPr>
                <w:p w14:paraId="4DF746BD" w14:textId="77777777" w:rsidR="00BC24E1" w:rsidRPr="00BC24E1" w:rsidRDefault="00BC24E1" w:rsidP="00BC24E1">
                  <w:pPr>
                    <w:overflowPunct/>
                    <w:autoSpaceDE/>
                    <w:autoSpaceDN/>
                    <w:adjustRightInd/>
                    <w:rPr>
                      <w:sz w:val="28"/>
                      <w:szCs w:val="28"/>
                    </w:rPr>
                  </w:pPr>
                  <w:r w:rsidRPr="00BC24E1">
                    <w:rPr>
                      <w:sz w:val="28"/>
                      <w:szCs w:val="28"/>
                    </w:rPr>
                    <w:t>единиц</w:t>
                  </w:r>
                </w:p>
              </w:tc>
            </w:tr>
            <w:tr w:rsidR="00BC24E1" w:rsidRPr="00BC24E1" w14:paraId="713A6719" w14:textId="77777777" w:rsidTr="00810D9B">
              <w:tc>
                <w:tcPr>
                  <w:tcW w:w="1021" w:type="dxa"/>
                  <w:vAlign w:val="center"/>
                  <w:hideMark/>
                </w:tcPr>
                <w:p w14:paraId="159EF01B" w14:textId="77777777" w:rsidR="00BC24E1" w:rsidRPr="00BC24E1" w:rsidRDefault="00BC24E1" w:rsidP="00BC24E1">
                  <w:pPr>
                    <w:overflowPunct/>
                    <w:autoSpaceDE/>
                    <w:autoSpaceDN/>
                    <w:adjustRightInd/>
                    <w:rPr>
                      <w:sz w:val="28"/>
                      <w:szCs w:val="28"/>
                    </w:rPr>
                  </w:pPr>
                  <w:r w:rsidRPr="00BC24E1">
                    <w:rPr>
                      <w:sz w:val="28"/>
                      <w:szCs w:val="28"/>
                    </w:rPr>
                    <w:t>2.</w:t>
                  </w:r>
                </w:p>
              </w:tc>
              <w:tc>
                <w:tcPr>
                  <w:tcW w:w="4227" w:type="dxa"/>
                  <w:vAlign w:val="center"/>
                  <w:hideMark/>
                </w:tcPr>
                <w:p w14:paraId="0D6DF9A1" w14:textId="77777777" w:rsidR="00BC24E1" w:rsidRPr="00BC24E1" w:rsidRDefault="00BC24E1" w:rsidP="00BC24E1">
                  <w:pPr>
                    <w:overflowPunct/>
                    <w:autoSpaceDE/>
                    <w:autoSpaceDN/>
                    <w:adjustRightInd/>
                    <w:rPr>
                      <w:sz w:val="28"/>
                      <w:szCs w:val="28"/>
                    </w:rPr>
                  </w:pPr>
                  <w:r w:rsidRPr="00BC24E1">
                    <w:rPr>
                      <w:sz w:val="28"/>
                      <w:szCs w:val="28"/>
                    </w:rPr>
                    <w:t>Максимальная возможность обработки судов у причалов в год</w:t>
                  </w:r>
                </w:p>
              </w:tc>
              <w:tc>
                <w:tcPr>
                  <w:tcW w:w="3994" w:type="dxa"/>
                  <w:vAlign w:val="center"/>
                  <w:hideMark/>
                </w:tcPr>
                <w:p w14:paraId="4F0E4358" w14:textId="77777777" w:rsidR="00BC24E1" w:rsidRPr="00BC24E1" w:rsidRDefault="00BC24E1" w:rsidP="00BC24E1">
                  <w:pPr>
                    <w:overflowPunct/>
                    <w:autoSpaceDE/>
                    <w:autoSpaceDN/>
                    <w:adjustRightInd/>
                    <w:rPr>
                      <w:sz w:val="28"/>
                      <w:szCs w:val="28"/>
                    </w:rPr>
                  </w:pPr>
                  <w:r w:rsidRPr="00BC24E1">
                    <w:rPr>
                      <w:sz w:val="28"/>
                      <w:szCs w:val="28"/>
                    </w:rPr>
                    <w:t>единиц/сутки</w:t>
                  </w:r>
                </w:p>
              </w:tc>
            </w:tr>
            <w:tr w:rsidR="00BC24E1" w:rsidRPr="00BC24E1" w14:paraId="00A41F7A" w14:textId="77777777" w:rsidTr="00810D9B">
              <w:tc>
                <w:tcPr>
                  <w:tcW w:w="1021" w:type="dxa"/>
                  <w:vAlign w:val="center"/>
                  <w:hideMark/>
                </w:tcPr>
                <w:p w14:paraId="68922C01" w14:textId="77777777" w:rsidR="00BC24E1" w:rsidRPr="00BC24E1" w:rsidRDefault="00BC24E1" w:rsidP="00BC24E1">
                  <w:pPr>
                    <w:overflowPunct/>
                    <w:autoSpaceDE/>
                    <w:autoSpaceDN/>
                    <w:adjustRightInd/>
                    <w:rPr>
                      <w:sz w:val="28"/>
                      <w:szCs w:val="28"/>
                    </w:rPr>
                  </w:pPr>
                  <w:r w:rsidRPr="00BC24E1">
                    <w:rPr>
                      <w:sz w:val="28"/>
                      <w:szCs w:val="28"/>
                    </w:rPr>
                    <w:t>3.</w:t>
                  </w:r>
                </w:p>
              </w:tc>
              <w:tc>
                <w:tcPr>
                  <w:tcW w:w="4227" w:type="dxa"/>
                  <w:vAlign w:val="center"/>
                  <w:hideMark/>
                </w:tcPr>
                <w:p w14:paraId="4AAF215E" w14:textId="77777777" w:rsidR="00BC24E1" w:rsidRPr="00BC24E1" w:rsidRDefault="00BC24E1" w:rsidP="00BC24E1">
                  <w:pPr>
                    <w:overflowPunct/>
                    <w:autoSpaceDE/>
                    <w:autoSpaceDN/>
                    <w:adjustRightInd/>
                    <w:rPr>
                      <w:sz w:val="28"/>
                      <w:szCs w:val="28"/>
                    </w:rPr>
                  </w:pPr>
                  <w:r w:rsidRPr="00BC24E1">
                    <w:rPr>
                      <w:sz w:val="28"/>
                      <w:szCs w:val="28"/>
                    </w:rPr>
                    <w:t>Объем оказанной за год регулируемой услуги</w:t>
                  </w:r>
                </w:p>
              </w:tc>
              <w:tc>
                <w:tcPr>
                  <w:tcW w:w="3994" w:type="dxa"/>
                  <w:vAlign w:val="center"/>
                  <w:hideMark/>
                </w:tcPr>
                <w:p w14:paraId="3B9FE86B" w14:textId="77777777" w:rsidR="00BC24E1" w:rsidRPr="00BC24E1" w:rsidRDefault="00BC24E1" w:rsidP="00BC24E1">
                  <w:pPr>
                    <w:overflowPunct/>
                    <w:autoSpaceDE/>
                    <w:autoSpaceDN/>
                    <w:adjustRightInd/>
                    <w:rPr>
                      <w:sz w:val="28"/>
                      <w:szCs w:val="28"/>
                    </w:rPr>
                  </w:pPr>
                  <w:r w:rsidRPr="00BC24E1">
                    <w:rPr>
                      <w:sz w:val="28"/>
                      <w:szCs w:val="28"/>
                    </w:rPr>
                    <w:t>Натуральная единица</w:t>
                  </w:r>
                </w:p>
              </w:tc>
            </w:tr>
          </w:tbl>
          <w:p w14:paraId="33582D30" w14:textId="77777777" w:rsidR="00717820" w:rsidRDefault="00717820" w:rsidP="00717820">
            <w:pPr>
              <w:overflowPunct/>
              <w:autoSpaceDE/>
              <w:autoSpaceDN/>
              <w:adjustRightInd/>
              <w:ind w:firstLine="742"/>
              <w:rPr>
                <w:sz w:val="28"/>
                <w:szCs w:val="28"/>
              </w:rPr>
            </w:pPr>
          </w:p>
          <w:p w14:paraId="58CA682C" w14:textId="77777777" w:rsidR="00BC24E1" w:rsidRDefault="00BC24E1" w:rsidP="006B72DC">
            <w:pPr>
              <w:overflowPunct/>
              <w:autoSpaceDE/>
              <w:autoSpaceDN/>
              <w:adjustRightInd/>
              <w:ind w:firstLine="742"/>
              <w:jc w:val="both"/>
              <w:rPr>
                <w:sz w:val="28"/>
                <w:szCs w:val="28"/>
              </w:rPr>
            </w:pPr>
            <w:r w:rsidRPr="00BC24E1">
              <w:rPr>
                <w:sz w:val="28"/>
                <w:szCs w:val="28"/>
              </w:rPr>
              <w:t>В сфере транспортировки нефти и (или) нефтепродуктов по магистральным трубопроводам, за исключением их транспортировки в целях транзита через территорию Республики Казахстан и экспорта за пределы Республики Казахстан:</w:t>
            </w:r>
          </w:p>
          <w:p w14:paraId="680B4E3D" w14:textId="77777777" w:rsidR="00BC24E1" w:rsidRDefault="00BC24E1" w:rsidP="006B72DC">
            <w:pPr>
              <w:overflowPunct/>
              <w:autoSpaceDE/>
              <w:autoSpaceDN/>
              <w:adjustRightInd/>
              <w:ind w:firstLine="742"/>
              <w:jc w:val="both"/>
              <w:rPr>
                <w:sz w:val="28"/>
                <w:szCs w:val="28"/>
              </w:rPr>
            </w:pPr>
            <w:r w:rsidRPr="00BC24E1">
              <w:rPr>
                <w:sz w:val="28"/>
                <w:szCs w:val="28"/>
              </w:rPr>
              <w:t>операторская деятельность по единой маршрутизации;</w:t>
            </w:r>
          </w:p>
          <w:p w14:paraId="14C5720C" w14:textId="77777777" w:rsidR="00BC24E1" w:rsidRDefault="00BC24E1" w:rsidP="006B72DC">
            <w:pPr>
              <w:overflowPunct/>
              <w:autoSpaceDE/>
              <w:autoSpaceDN/>
              <w:adjustRightInd/>
              <w:ind w:firstLine="742"/>
              <w:jc w:val="both"/>
              <w:rPr>
                <w:sz w:val="28"/>
                <w:szCs w:val="28"/>
              </w:rPr>
            </w:pPr>
            <w:r w:rsidRPr="00BC24E1">
              <w:rPr>
                <w:sz w:val="28"/>
                <w:szCs w:val="28"/>
              </w:rPr>
              <w:t>перекачка нефти по системе магистрального трубопровода;</w:t>
            </w:r>
          </w:p>
          <w:p w14:paraId="75B501CF" w14:textId="77777777" w:rsidR="00BC24E1" w:rsidRDefault="00BC24E1" w:rsidP="006B72DC">
            <w:pPr>
              <w:overflowPunct/>
              <w:autoSpaceDE/>
              <w:autoSpaceDN/>
              <w:adjustRightInd/>
              <w:ind w:firstLine="742"/>
              <w:jc w:val="both"/>
              <w:rPr>
                <w:sz w:val="28"/>
                <w:szCs w:val="28"/>
              </w:rPr>
            </w:pPr>
            <w:r w:rsidRPr="00BC24E1">
              <w:rPr>
                <w:sz w:val="28"/>
                <w:szCs w:val="28"/>
              </w:rPr>
              <w:t>слив нефти с железнодорожных цистерн;</w:t>
            </w:r>
          </w:p>
          <w:p w14:paraId="3C135F08" w14:textId="77777777" w:rsidR="00BC24E1" w:rsidRDefault="00BC24E1" w:rsidP="006B72DC">
            <w:pPr>
              <w:overflowPunct/>
              <w:autoSpaceDE/>
              <w:autoSpaceDN/>
              <w:adjustRightInd/>
              <w:ind w:firstLine="742"/>
              <w:jc w:val="both"/>
              <w:rPr>
                <w:sz w:val="28"/>
                <w:szCs w:val="28"/>
              </w:rPr>
            </w:pPr>
            <w:r w:rsidRPr="00BC24E1">
              <w:rPr>
                <w:sz w:val="28"/>
                <w:szCs w:val="28"/>
              </w:rPr>
              <w:t>налив нефти в железнодорожные цистерны;</w:t>
            </w:r>
          </w:p>
          <w:p w14:paraId="4E31810F" w14:textId="77777777" w:rsidR="00BC24E1" w:rsidRDefault="00BC24E1" w:rsidP="006B72DC">
            <w:pPr>
              <w:overflowPunct/>
              <w:autoSpaceDE/>
              <w:autoSpaceDN/>
              <w:adjustRightInd/>
              <w:ind w:firstLine="742"/>
              <w:jc w:val="both"/>
              <w:rPr>
                <w:sz w:val="28"/>
                <w:szCs w:val="28"/>
              </w:rPr>
            </w:pPr>
            <w:r w:rsidRPr="00BC24E1">
              <w:rPr>
                <w:sz w:val="28"/>
                <w:szCs w:val="28"/>
              </w:rPr>
              <w:t>налив нефти в танкера;</w:t>
            </w:r>
          </w:p>
          <w:p w14:paraId="5C30FD68" w14:textId="77777777" w:rsidR="00BC24E1" w:rsidRDefault="00BC24E1" w:rsidP="006B72DC">
            <w:pPr>
              <w:overflowPunct/>
              <w:autoSpaceDE/>
              <w:autoSpaceDN/>
              <w:adjustRightInd/>
              <w:ind w:firstLine="742"/>
              <w:jc w:val="both"/>
              <w:rPr>
                <w:sz w:val="28"/>
                <w:szCs w:val="28"/>
              </w:rPr>
            </w:pPr>
            <w:r w:rsidRPr="00BC24E1">
              <w:rPr>
                <w:sz w:val="28"/>
                <w:szCs w:val="28"/>
              </w:rPr>
              <w:t>слив нефти с автоцистерн;</w:t>
            </w:r>
          </w:p>
          <w:p w14:paraId="5E765A44" w14:textId="77777777" w:rsidR="00BC24E1" w:rsidRDefault="00BC24E1" w:rsidP="006B72DC">
            <w:pPr>
              <w:overflowPunct/>
              <w:autoSpaceDE/>
              <w:autoSpaceDN/>
              <w:adjustRightInd/>
              <w:ind w:firstLine="742"/>
              <w:jc w:val="both"/>
              <w:rPr>
                <w:sz w:val="28"/>
                <w:szCs w:val="28"/>
              </w:rPr>
            </w:pPr>
            <w:r w:rsidRPr="00BC24E1">
              <w:rPr>
                <w:sz w:val="28"/>
                <w:szCs w:val="28"/>
              </w:rPr>
              <w:t>налив нефти в автоцистерны;</w:t>
            </w:r>
          </w:p>
          <w:p w14:paraId="7D71DA96" w14:textId="77777777" w:rsidR="00BC24E1" w:rsidRDefault="00BC24E1" w:rsidP="006B72DC">
            <w:pPr>
              <w:overflowPunct/>
              <w:autoSpaceDE/>
              <w:autoSpaceDN/>
              <w:adjustRightInd/>
              <w:ind w:firstLine="742"/>
              <w:jc w:val="both"/>
              <w:rPr>
                <w:sz w:val="28"/>
                <w:szCs w:val="28"/>
              </w:rPr>
            </w:pPr>
            <w:r w:rsidRPr="00BC24E1">
              <w:rPr>
                <w:sz w:val="28"/>
                <w:szCs w:val="28"/>
              </w:rPr>
              <w:t>хранение нефти;</w:t>
            </w:r>
          </w:p>
          <w:p w14:paraId="13DB9E50" w14:textId="77777777" w:rsidR="00BC24E1" w:rsidRDefault="00BC24E1" w:rsidP="006B72DC">
            <w:pPr>
              <w:overflowPunct/>
              <w:autoSpaceDE/>
              <w:autoSpaceDN/>
              <w:adjustRightInd/>
              <w:ind w:firstLine="742"/>
              <w:jc w:val="both"/>
              <w:rPr>
                <w:sz w:val="28"/>
                <w:szCs w:val="28"/>
              </w:rPr>
            </w:pPr>
            <w:r w:rsidRPr="00BC24E1">
              <w:rPr>
                <w:sz w:val="28"/>
                <w:szCs w:val="28"/>
              </w:rPr>
              <w:t>перевалка нефти;</w:t>
            </w:r>
          </w:p>
          <w:p w14:paraId="6B55133D" w14:textId="77777777" w:rsidR="00BC24E1" w:rsidRDefault="00BC24E1" w:rsidP="006B72DC">
            <w:pPr>
              <w:overflowPunct/>
              <w:autoSpaceDE/>
              <w:autoSpaceDN/>
              <w:adjustRightInd/>
              <w:ind w:firstLine="742"/>
              <w:jc w:val="both"/>
              <w:rPr>
                <w:sz w:val="28"/>
                <w:szCs w:val="28"/>
              </w:rPr>
            </w:pPr>
            <w:r w:rsidRPr="00BC24E1">
              <w:rPr>
                <w:sz w:val="28"/>
                <w:szCs w:val="28"/>
              </w:rPr>
              <w:t>смешение нефти.</w:t>
            </w:r>
          </w:p>
          <w:p w14:paraId="39D0037F" w14:textId="77777777" w:rsidR="006B72DC" w:rsidRPr="00BC24E1" w:rsidRDefault="006B72DC" w:rsidP="006B72DC">
            <w:pPr>
              <w:overflowPunct/>
              <w:autoSpaceDE/>
              <w:autoSpaceDN/>
              <w:adjustRightInd/>
              <w:ind w:firstLine="742"/>
              <w:jc w:val="both"/>
              <w:rPr>
                <w:sz w:val="28"/>
                <w:szCs w:val="28"/>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838"/>
              <w:gridCol w:w="4646"/>
              <w:gridCol w:w="3871"/>
            </w:tblGrid>
            <w:tr w:rsidR="00717820" w:rsidRPr="00717820" w14:paraId="3961D772" w14:textId="77777777" w:rsidTr="00810D9B">
              <w:tc>
                <w:tcPr>
                  <w:tcW w:w="838" w:type="dxa"/>
                  <w:vAlign w:val="center"/>
                  <w:hideMark/>
                </w:tcPr>
                <w:p w14:paraId="7C22EE2F" w14:textId="77777777" w:rsidR="00717820" w:rsidRDefault="00717820" w:rsidP="00717820">
                  <w:pPr>
                    <w:overflowPunct/>
                    <w:autoSpaceDE/>
                    <w:autoSpaceDN/>
                    <w:adjustRightInd/>
                    <w:spacing w:before="100" w:beforeAutospacing="1" w:after="100" w:afterAutospacing="1"/>
                    <w:jc w:val="center"/>
                    <w:rPr>
                      <w:sz w:val="28"/>
                      <w:szCs w:val="28"/>
                    </w:rPr>
                  </w:pPr>
                  <w:r w:rsidRPr="00717820">
                    <w:rPr>
                      <w:sz w:val="28"/>
                      <w:szCs w:val="28"/>
                    </w:rPr>
                    <w:t>№</w:t>
                  </w:r>
                </w:p>
                <w:p w14:paraId="6318731D" w14:textId="77777777" w:rsidR="00717820" w:rsidRPr="00717820" w:rsidRDefault="00717820" w:rsidP="00717820">
                  <w:pPr>
                    <w:overflowPunct/>
                    <w:autoSpaceDE/>
                    <w:autoSpaceDN/>
                    <w:adjustRightInd/>
                    <w:spacing w:before="100" w:beforeAutospacing="1" w:after="100" w:afterAutospacing="1"/>
                    <w:jc w:val="center"/>
                    <w:rPr>
                      <w:sz w:val="28"/>
                      <w:szCs w:val="28"/>
                    </w:rPr>
                  </w:pPr>
                  <w:r w:rsidRPr="00717820">
                    <w:rPr>
                      <w:sz w:val="28"/>
                      <w:szCs w:val="28"/>
                    </w:rPr>
                    <w:t>п/п</w:t>
                  </w:r>
                </w:p>
              </w:tc>
              <w:tc>
                <w:tcPr>
                  <w:tcW w:w="4646" w:type="dxa"/>
                  <w:vAlign w:val="center"/>
                  <w:hideMark/>
                </w:tcPr>
                <w:p w14:paraId="3C050B0F" w14:textId="77777777" w:rsidR="00717820" w:rsidRPr="00717820" w:rsidRDefault="00717820" w:rsidP="00717820">
                  <w:pPr>
                    <w:overflowPunct/>
                    <w:autoSpaceDE/>
                    <w:autoSpaceDN/>
                    <w:adjustRightInd/>
                    <w:spacing w:before="100" w:beforeAutospacing="1" w:after="100" w:afterAutospacing="1"/>
                    <w:jc w:val="center"/>
                    <w:rPr>
                      <w:sz w:val="28"/>
                      <w:szCs w:val="28"/>
                    </w:rPr>
                  </w:pPr>
                  <w:r w:rsidRPr="00717820">
                    <w:rPr>
                      <w:sz w:val="28"/>
                      <w:szCs w:val="28"/>
                    </w:rPr>
                    <w:t>Структурные параметры</w:t>
                  </w:r>
                </w:p>
              </w:tc>
              <w:tc>
                <w:tcPr>
                  <w:tcW w:w="3871" w:type="dxa"/>
                  <w:vAlign w:val="center"/>
                  <w:hideMark/>
                </w:tcPr>
                <w:p w14:paraId="28860B07" w14:textId="77777777" w:rsidR="00717820" w:rsidRPr="00717820" w:rsidRDefault="00717820" w:rsidP="00717820">
                  <w:pPr>
                    <w:overflowPunct/>
                    <w:autoSpaceDE/>
                    <w:autoSpaceDN/>
                    <w:adjustRightInd/>
                    <w:spacing w:before="100" w:beforeAutospacing="1" w:after="100" w:afterAutospacing="1"/>
                    <w:jc w:val="center"/>
                    <w:rPr>
                      <w:sz w:val="28"/>
                      <w:szCs w:val="28"/>
                    </w:rPr>
                  </w:pPr>
                  <w:r w:rsidRPr="00717820">
                    <w:rPr>
                      <w:sz w:val="28"/>
                      <w:szCs w:val="28"/>
                    </w:rPr>
                    <w:t>Единица измерения</w:t>
                  </w:r>
                </w:p>
              </w:tc>
            </w:tr>
            <w:tr w:rsidR="00717820" w:rsidRPr="00717820" w14:paraId="18F166F2" w14:textId="77777777" w:rsidTr="00810D9B">
              <w:tc>
                <w:tcPr>
                  <w:tcW w:w="838" w:type="dxa"/>
                  <w:vAlign w:val="center"/>
                  <w:hideMark/>
                </w:tcPr>
                <w:p w14:paraId="79930A53" w14:textId="77777777" w:rsidR="00717820" w:rsidRPr="00717820" w:rsidRDefault="00717820" w:rsidP="00717820">
                  <w:pPr>
                    <w:overflowPunct/>
                    <w:autoSpaceDE/>
                    <w:autoSpaceDN/>
                    <w:adjustRightInd/>
                    <w:spacing w:before="100" w:beforeAutospacing="1" w:after="100" w:afterAutospacing="1"/>
                    <w:rPr>
                      <w:sz w:val="28"/>
                      <w:szCs w:val="28"/>
                    </w:rPr>
                  </w:pPr>
                  <w:r w:rsidRPr="00717820">
                    <w:rPr>
                      <w:sz w:val="28"/>
                      <w:szCs w:val="28"/>
                    </w:rPr>
                    <w:t>1.</w:t>
                  </w:r>
                </w:p>
              </w:tc>
              <w:tc>
                <w:tcPr>
                  <w:tcW w:w="4646" w:type="dxa"/>
                  <w:vAlign w:val="center"/>
                  <w:hideMark/>
                </w:tcPr>
                <w:p w14:paraId="19001129" w14:textId="77777777" w:rsidR="00717820" w:rsidRPr="00717820" w:rsidRDefault="00717820" w:rsidP="00717820">
                  <w:pPr>
                    <w:overflowPunct/>
                    <w:autoSpaceDE/>
                    <w:autoSpaceDN/>
                    <w:adjustRightInd/>
                    <w:spacing w:before="100" w:beforeAutospacing="1" w:after="100" w:afterAutospacing="1"/>
                    <w:rPr>
                      <w:sz w:val="28"/>
                      <w:szCs w:val="28"/>
                    </w:rPr>
                  </w:pPr>
                  <w:r w:rsidRPr="00717820">
                    <w:rPr>
                      <w:sz w:val="28"/>
                      <w:szCs w:val="28"/>
                    </w:rPr>
                    <w:t>Количество потребителей услуги</w:t>
                  </w:r>
                </w:p>
              </w:tc>
              <w:tc>
                <w:tcPr>
                  <w:tcW w:w="3871" w:type="dxa"/>
                  <w:vAlign w:val="center"/>
                  <w:hideMark/>
                </w:tcPr>
                <w:p w14:paraId="329F00E0" w14:textId="77777777" w:rsidR="00717820" w:rsidRPr="00717820" w:rsidRDefault="00717820" w:rsidP="00717820">
                  <w:pPr>
                    <w:overflowPunct/>
                    <w:autoSpaceDE/>
                    <w:autoSpaceDN/>
                    <w:adjustRightInd/>
                    <w:spacing w:before="100" w:beforeAutospacing="1" w:after="100" w:afterAutospacing="1"/>
                    <w:rPr>
                      <w:sz w:val="28"/>
                      <w:szCs w:val="28"/>
                    </w:rPr>
                  </w:pPr>
                  <w:r w:rsidRPr="00717820">
                    <w:rPr>
                      <w:sz w:val="28"/>
                      <w:szCs w:val="28"/>
                    </w:rPr>
                    <w:t>Тысяча потребителей</w:t>
                  </w:r>
                </w:p>
              </w:tc>
            </w:tr>
            <w:tr w:rsidR="00717820" w:rsidRPr="00717820" w14:paraId="50201134" w14:textId="77777777" w:rsidTr="00810D9B">
              <w:tc>
                <w:tcPr>
                  <w:tcW w:w="838" w:type="dxa"/>
                  <w:vAlign w:val="center"/>
                  <w:hideMark/>
                </w:tcPr>
                <w:p w14:paraId="00071607" w14:textId="77777777" w:rsidR="00717820" w:rsidRPr="00717820" w:rsidRDefault="00717820" w:rsidP="00717820">
                  <w:pPr>
                    <w:overflowPunct/>
                    <w:autoSpaceDE/>
                    <w:autoSpaceDN/>
                    <w:adjustRightInd/>
                    <w:spacing w:before="100" w:beforeAutospacing="1" w:after="100" w:afterAutospacing="1"/>
                    <w:rPr>
                      <w:sz w:val="28"/>
                      <w:szCs w:val="28"/>
                    </w:rPr>
                  </w:pPr>
                  <w:r w:rsidRPr="00717820">
                    <w:rPr>
                      <w:sz w:val="28"/>
                      <w:szCs w:val="28"/>
                    </w:rPr>
                    <w:t>2.</w:t>
                  </w:r>
                </w:p>
              </w:tc>
              <w:tc>
                <w:tcPr>
                  <w:tcW w:w="4646" w:type="dxa"/>
                  <w:vAlign w:val="center"/>
                  <w:hideMark/>
                </w:tcPr>
                <w:p w14:paraId="2AE4C24B" w14:textId="77777777" w:rsidR="00717820" w:rsidRPr="00717820" w:rsidRDefault="00717820" w:rsidP="00717820">
                  <w:pPr>
                    <w:overflowPunct/>
                    <w:autoSpaceDE/>
                    <w:autoSpaceDN/>
                    <w:adjustRightInd/>
                    <w:spacing w:before="100" w:beforeAutospacing="1" w:after="100" w:afterAutospacing="1"/>
                    <w:rPr>
                      <w:sz w:val="28"/>
                      <w:szCs w:val="28"/>
                    </w:rPr>
                  </w:pPr>
                  <w:r w:rsidRPr="00717820">
                    <w:rPr>
                      <w:sz w:val="28"/>
                      <w:szCs w:val="28"/>
                    </w:rPr>
                    <w:t>Общая протяженность нефтепроводов</w:t>
                  </w:r>
                </w:p>
              </w:tc>
              <w:tc>
                <w:tcPr>
                  <w:tcW w:w="3871" w:type="dxa"/>
                  <w:vAlign w:val="center"/>
                  <w:hideMark/>
                </w:tcPr>
                <w:p w14:paraId="24FE701F" w14:textId="77777777" w:rsidR="00717820" w:rsidRPr="00717820" w:rsidRDefault="00717820" w:rsidP="00717820">
                  <w:pPr>
                    <w:overflowPunct/>
                    <w:autoSpaceDE/>
                    <w:autoSpaceDN/>
                    <w:adjustRightInd/>
                    <w:spacing w:before="100" w:beforeAutospacing="1" w:after="100" w:afterAutospacing="1"/>
                    <w:rPr>
                      <w:sz w:val="28"/>
                      <w:szCs w:val="28"/>
                    </w:rPr>
                  </w:pPr>
                  <w:r w:rsidRPr="00717820">
                    <w:rPr>
                      <w:sz w:val="28"/>
                      <w:szCs w:val="28"/>
                    </w:rPr>
                    <w:t>Тысяча километров</w:t>
                  </w:r>
                </w:p>
              </w:tc>
            </w:tr>
            <w:tr w:rsidR="00717820" w:rsidRPr="00717820" w14:paraId="09244C71" w14:textId="77777777" w:rsidTr="00810D9B">
              <w:tc>
                <w:tcPr>
                  <w:tcW w:w="838" w:type="dxa"/>
                  <w:vAlign w:val="center"/>
                  <w:hideMark/>
                </w:tcPr>
                <w:p w14:paraId="7940DDB7" w14:textId="77777777" w:rsidR="00717820" w:rsidRPr="00717820" w:rsidRDefault="00717820" w:rsidP="00717820">
                  <w:pPr>
                    <w:overflowPunct/>
                    <w:autoSpaceDE/>
                    <w:autoSpaceDN/>
                    <w:adjustRightInd/>
                    <w:spacing w:before="100" w:beforeAutospacing="1" w:after="100" w:afterAutospacing="1"/>
                    <w:rPr>
                      <w:sz w:val="28"/>
                      <w:szCs w:val="28"/>
                    </w:rPr>
                  </w:pPr>
                  <w:r w:rsidRPr="00717820">
                    <w:rPr>
                      <w:sz w:val="28"/>
                      <w:szCs w:val="28"/>
                    </w:rPr>
                    <w:t>3.</w:t>
                  </w:r>
                </w:p>
              </w:tc>
              <w:tc>
                <w:tcPr>
                  <w:tcW w:w="4646" w:type="dxa"/>
                  <w:vAlign w:val="center"/>
                  <w:hideMark/>
                </w:tcPr>
                <w:p w14:paraId="4886AFEA" w14:textId="77777777" w:rsidR="00717820" w:rsidRPr="00717820" w:rsidRDefault="00717820" w:rsidP="00717820">
                  <w:pPr>
                    <w:overflowPunct/>
                    <w:autoSpaceDE/>
                    <w:autoSpaceDN/>
                    <w:adjustRightInd/>
                    <w:spacing w:before="100" w:beforeAutospacing="1" w:after="100" w:afterAutospacing="1"/>
                    <w:rPr>
                      <w:sz w:val="28"/>
                      <w:szCs w:val="28"/>
                    </w:rPr>
                  </w:pPr>
                  <w:r w:rsidRPr="00717820">
                    <w:rPr>
                      <w:sz w:val="28"/>
                      <w:szCs w:val="28"/>
                    </w:rPr>
                    <w:t>Средняя по всем участкам пропускная способность</w:t>
                  </w:r>
                </w:p>
              </w:tc>
              <w:tc>
                <w:tcPr>
                  <w:tcW w:w="3871" w:type="dxa"/>
                  <w:vAlign w:val="center"/>
                  <w:hideMark/>
                </w:tcPr>
                <w:p w14:paraId="7217765A" w14:textId="77777777" w:rsidR="00717820" w:rsidRPr="00717820" w:rsidRDefault="00717820" w:rsidP="00717820">
                  <w:pPr>
                    <w:overflowPunct/>
                    <w:autoSpaceDE/>
                    <w:autoSpaceDN/>
                    <w:adjustRightInd/>
                    <w:spacing w:before="100" w:beforeAutospacing="1" w:after="100" w:afterAutospacing="1"/>
                    <w:rPr>
                      <w:sz w:val="28"/>
                      <w:szCs w:val="28"/>
                    </w:rPr>
                  </w:pPr>
                  <w:r w:rsidRPr="00717820">
                    <w:rPr>
                      <w:sz w:val="28"/>
                      <w:szCs w:val="28"/>
                    </w:rPr>
                    <w:t>Тысяча т/ сутки</w:t>
                  </w:r>
                </w:p>
              </w:tc>
            </w:tr>
            <w:tr w:rsidR="00717820" w:rsidRPr="00717820" w14:paraId="1EAB50AA" w14:textId="77777777" w:rsidTr="00810D9B">
              <w:tc>
                <w:tcPr>
                  <w:tcW w:w="838" w:type="dxa"/>
                  <w:vAlign w:val="center"/>
                  <w:hideMark/>
                </w:tcPr>
                <w:p w14:paraId="50953456" w14:textId="77777777" w:rsidR="00717820" w:rsidRPr="00717820" w:rsidRDefault="00717820" w:rsidP="00717820">
                  <w:pPr>
                    <w:overflowPunct/>
                    <w:autoSpaceDE/>
                    <w:autoSpaceDN/>
                    <w:adjustRightInd/>
                    <w:spacing w:before="100" w:beforeAutospacing="1" w:after="100" w:afterAutospacing="1"/>
                    <w:rPr>
                      <w:sz w:val="28"/>
                      <w:szCs w:val="28"/>
                    </w:rPr>
                  </w:pPr>
                  <w:r w:rsidRPr="00717820">
                    <w:rPr>
                      <w:sz w:val="28"/>
                      <w:szCs w:val="28"/>
                    </w:rPr>
                    <w:t>4.</w:t>
                  </w:r>
                </w:p>
              </w:tc>
              <w:tc>
                <w:tcPr>
                  <w:tcW w:w="4646" w:type="dxa"/>
                  <w:vAlign w:val="center"/>
                  <w:hideMark/>
                </w:tcPr>
                <w:p w14:paraId="0705A44F" w14:textId="77777777" w:rsidR="00717820" w:rsidRPr="00717820" w:rsidRDefault="00717820" w:rsidP="00717820">
                  <w:pPr>
                    <w:overflowPunct/>
                    <w:autoSpaceDE/>
                    <w:autoSpaceDN/>
                    <w:adjustRightInd/>
                    <w:spacing w:before="100" w:beforeAutospacing="1" w:after="100" w:afterAutospacing="1"/>
                    <w:rPr>
                      <w:sz w:val="28"/>
                      <w:szCs w:val="28"/>
                    </w:rPr>
                  </w:pPr>
                  <w:r w:rsidRPr="00717820">
                    <w:rPr>
                      <w:sz w:val="28"/>
                      <w:szCs w:val="28"/>
                    </w:rPr>
                    <w:t>Объем оказанной за год регулируемой услуги (грузооборот)</w:t>
                  </w:r>
                </w:p>
              </w:tc>
              <w:tc>
                <w:tcPr>
                  <w:tcW w:w="3871" w:type="dxa"/>
                  <w:vAlign w:val="center"/>
                  <w:hideMark/>
                </w:tcPr>
                <w:p w14:paraId="7E7D0EBC" w14:textId="77777777" w:rsidR="00717820" w:rsidRPr="00717820" w:rsidRDefault="00717820" w:rsidP="00717820">
                  <w:pPr>
                    <w:overflowPunct/>
                    <w:autoSpaceDE/>
                    <w:autoSpaceDN/>
                    <w:adjustRightInd/>
                    <w:spacing w:before="100" w:beforeAutospacing="1" w:after="100" w:afterAutospacing="1"/>
                    <w:rPr>
                      <w:sz w:val="28"/>
                      <w:szCs w:val="28"/>
                    </w:rPr>
                  </w:pPr>
                  <w:r w:rsidRPr="00717820">
                    <w:rPr>
                      <w:sz w:val="28"/>
                      <w:szCs w:val="28"/>
                    </w:rPr>
                    <w:t>миллион т-километр</w:t>
                  </w:r>
                </w:p>
              </w:tc>
            </w:tr>
          </w:tbl>
          <w:p w14:paraId="2D4241BB" w14:textId="77777777" w:rsidR="00EF1E4C" w:rsidRPr="00535230" w:rsidRDefault="00EF1E4C" w:rsidP="00BC24E1">
            <w:pPr>
              <w:jc w:val="both"/>
              <w:rPr>
                <w:i/>
                <w:sz w:val="28"/>
                <w:szCs w:val="28"/>
                <w:lang w:val="kk-KZ"/>
              </w:rPr>
            </w:pPr>
          </w:p>
        </w:tc>
      </w:tr>
      <w:tr w:rsidR="005977B8" w:rsidRPr="00535230" w14:paraId="06A619F1" w14:textId="77777777" w:rsidTr="00810D9B">
        <w:tc>
          <w:tcPr>
            <w:tcW w:w="9497" w:type="dxa"/>
            <w:tcBorders>
              <w:top w:val="nil"/>
              <w:left w:val="nil"/>
              <w:bottom w:val="nil"/>
              <w:right w:val="nil"/>
            </w:tcBorders>
            <w:shd w:val="clear" w:color="auto" w:fill="auto"/>
          </w:tcPr>
          <w:p w14:paraId="7A50BE6B" w14:textId="77777777" w:rsidR="005977B8" w:rsidRPr="00535230" w:rsidRDefault="005977B8" w:rsidP="00BC24E1">
            <w:pPr>
              <w:tabs>
                <w:tab w:val="left" w:pos="993"/>
              </w:tabs>
              <w:jc w:val="right"/>
              <w:rPr>
                <w:sz w:val="28"/>
                <w:szCs w:val="28"/>
              </w:rPr>
            </w:pPr>
          </w:p>
        </w:tc>
      </w:tr>
    </w:tbl>
    <w:p w14:paraId="3B6663F0" w14:textId="2D965DD0" w:rsidR="00810D9B" w:rsidRDefault="00810D9B" w:rsidP="00810D9B">
      <w:pPr>
        <w:jc w:val="center"/>
        <w:rPr>
          <w:sz w:val="28"/>
          <w:szCs w:val="28"/>
          <w:lang w:val="kk-KZ"/>
        </w:rPr>
      </w:pPr>
      <w:r>
        <w:rPr>
          <w:sz w:val="28"/>
          <w:szCs w:val="28"/>
          <w:lang w:val="kk-KZ"/>
        </w:rPr>
        <w:t xml:space="preserve">                                                                                            </w:t>
      </w:r>
    </w:p>
    <w:p w14:paraId="405FB8DB" w14:textId="77777777" w:rsidR="00810D9B" w:rsidRDefault="00810D9B" w:rsidP="00810D9B">
      <w:pPr>
        <w:jc w:val="right"/>
        <w:rPr>
          <w:sz w:val="28"/>
          <w:szCs w:val="28"/>
          <w:lang w:val="kk-KZ"/>
        </w:rPr>
      </w:pPr>
      <w:r>
        <w:rPr>
          <w:sz w:val="28"/>
          <w:szCs w:val="28"/>
          <w:lang w:val="kk-KZ"/>
        </w:rPr>
        <w:t>Ф</w:t>
      </w:r>
      <w:r w:rsidRPr="009A2015">
        <w:rPr>
          <w:sz w:val="28"/>
          <w:szCs w:val="28"/>
          <w:lang w:val="kk-KZ"/>
        </w:rPr>
        <w:t xml:space="preserve">орма </w:t>
      </w:r>
      <w:r>
        <w:rPr>
          <w:sz w:val="28"/>
          <w:szCs w:val="28"/>
          <w:lang w:val="kk-KZ"/>
        </w:rPr>
        <w:t>3</w:t>
      </w:r>
    </w:p>
    <w:p w14:paraId="33436EB8" w14:textId="77777777" w:rsidR="00810D9B" w:rsidRDefault="00810D9B" w:rsidP="00810D9B">
      <w:pPr>
        <w:pStyle w:val="3"/>
      </w:pPr>
    </w:p>
    <w:p w14:paraId="3CFB556C" w14:textId="77777777" w:rsidR="00810D9B" w:rsidRPr="003D549B" w:rsidRDefault="00810D9B" w:rsidP="00810D9B">
      <w:pPr>
        <w:pStyle w:val="3"/>
        <w:spacing w:before="0"/>
        <w:jc w:val="center"/>
        <w:rPr>
          <w:rFonts w:ascii="Times New Roman" w:hAnsi="Times New Roman" w:cs="Times New Roman"/>
          <w:color w:val="auto"/>
          <w:sz w:val="28"/>
          <w:szCs w:val="28"/>
        </w:rPr>
      </w:pPr>
      <w:r w:rsidRPr="003D549B">
        <w:rPr>
          <w:rFonts w:ascii="Times New Roman" w:hAnsi="Times New Roman" w:cs="Times New Roman"/>
          <w:color w:val="auto"/>
          <w:sz w:val="28"/>
          <w:szCs w:val="28"/>
        </w:rPr>
        <w:t xml:space="preserve">Значимость структурных параметров для использования </w:t>
      </w:r>
    </w:p>
    <w:p w14:paraId="1108DC24" w14:textId="77777777" w:rsidR="00810D9B" w:rsidRPr="003D549B" w:rsidRDefault="00810D9B" w:rsidP="00810D9B">
      <w:pPr>
        <w:pStyle w:val="3"/>
        <w:spacing w:before="0"/>
        <w:jc w:val="center"/>
        <w:rPr>
          <w:rFonts w:ascii="Times New Roman" w:hAnsi="Times New Roman" w:cs="Times New Roman"/>
          <w:color w:val="auto"/>
          <w:sz w:val="28"/>
          <w:szCs w:val="28"/>
        </w:rPr>
      </w:pPr>
      <w:r w:rsidRPr="003D549B">
        <w:rPr>
          <w:rFonts w:ascii="Times New Roman" w:hAnsi="Times New Roman" w:cs="Times New Roman"/>
          <w:color w:val="auto"/>
          <w:sz w:val="28"/>
          <w:szCs w:val="28"/>
        </w:rPr>
        <w:t>в определении групп аналогичных субъектов и расчета показателей эффективности деятельности</w:t>
      </w:r>
    </w:p>
    <w:p w14:paraId="1BF204A2" w14:textId="77777777" w:rsidR="00810D9B" w:rsidRDefault="00810D9B" w:rsidP="00810D9B">
      <w:pPr>
        <w:jc w:val="center"/>
        <w:rPr>
          <w:b/>
          <w:sz w:val="28"/>
          <w:szCs w:val="28"/>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114"/>
        <w:gridCol w:w="1701"/>
        <w:gridCol w:w="2126"/>
        <w:gridCol w:w="2552"/>
      </w:tblGrid>
      <w:tr w:rsidR="00810D9B" w:rsidRPr="00810D9B" w14:paraId="00200000" w14:textId="77777777" w:rsidTr="00DF6A15">
        <w:trPr>
          <w:jc w:val="center"/>
        </w:trPr>
        <w:tc>
          <w:tcPr>
            <w:tcW w:w="4815" w:type="dxa"/>
            <w:gridSpan w:val="2"/>
            <w:vAlign w:val="center"/>
            <w:hideMark/>
          </w:tcPr>
          <w:p w14:paraId="2EA86D21" w14:textId="77777777" w:rsidR="00810D9B" w:rsidRPr="00810D9B" w:rsidRDefault="00810D9B" w:rsidP="00DF6A15">
            <w:pPr>
              <w:overflowPunct/>
              <w:autoSpaceDE/>
              <w:autoSpaceDN/>
              <w:adjustRightInd/>
              <w:spacing w:before="100" w:beforeAutospacing="1" w:after="100" w:afterAutospacing="1"/>
              <w:jc w:val="center"/>
              <w:rPr>
                <w:sz w:val="28"/>
                <w:szCs w:val="28"/>
              </w:rPr>
            </w:pPr>
            <w:r w:rsidRPr="00810D9B">
              <w:rPr>
                <w:sz w:val="28"/>
                <w:szCs w:val="28"/>
              </w:rPr>
              <w:t>Сфера естественной монополии</w:t>
            </w:r>
          </w:p>
        </w:tc>
        <w:tc>
          <w:tcPr>
            <w:tcW w:w="2126" w:type="dxa"/>
            <w:vAlign w:val="center"/>
            <w:hideMark/>
          </w:tcPr>
          <w:p w14:paraId="0E6F6043" w14:textId="77777777" w:rsidR="00810D9B" w:rsidRPr="00810D9B" w:rsidRDefault="00810D9B" w:rsidP="00810D9B">
            <w:pPr>
              <w:overflowPunct/>
              <w:autoSpaceDE/>
              <w:autoSpaceDN/>
              <w:adjustRightInd/>
              <w:rPr>
                <w:sz w:val="28"/>
                <w:szCs w:val="28"/>
              </w:rPr>
            </w:pPr>
          </w:p>
        </w:tc>
        <w:tc>
          <w:tcPr>
            <w:tcW w:w="2552" w:type="dxa"/>
            <w:vAlign w:val="center"/>
            <w:hideMark/>
          </w:tcPr>
          <w:p w14:paraId="61CC9293" w14:textId="77777777" w:rsidR="00810D9B" w:rsidRPr="00810D9B" w:rsidRDefault="00810D9B" w:rsidP="00810D9B">
            <w:pPr>
              <w:overflowPunct/>
              <w:autoSpaceDE/>
              <w:autoSpaceDN/>
              <w:adjustRightInd/>
              <w:rPr>
                <w:sz w:val="28"/>
                <w:szCs w:val="28"/>
              </w:rPr>
            </w:pPr>
          </w:p>
        </w:tc>
      </w:tr>
      <w:tr w:rsidR="00810D9B" w:rsidRPr="00810D9B" w14:paraId="1944157F" w14:textId="77777777" w:rsidTr="00DF6A15">
        <w:trPr>
          <w:jc w:val="center"/>
        </w:trPr>
        <w:tc>
          <w:tcPr>
            <w:tcW w:w="3114" w:type="dxa"/>
            <w:vAlign w:val="center"/>
            <w:hideMark/>
          </w:tcPr>
          <w:p w14:paraId="66ACB75F" w14:textId="77777777" w:rsidR="00810D9B" w:rsidRPr="00810D9B" w:rsidRDefault="00810D9B" w:rsidP="00810D9B">
            <w:pPr>
              <w:overflowPunct/>
              <w:autoSpaceDE/>
              <w:autoSpaceDN/>
              <w:adjustRightInd/>
              <w:spacing w:before="100" w:beforeAutospacing="1" w:after="100" w:afterAutospacing="1"/>
              <w:rPr>
                <w:sz w:val="28"/>
                <w:szCs w:val="28"/>
              </w:rPr>
            </w:pPr>
            <w:r w:rsidRPr="00810D9B">
              <w:rPr>
                <w:sz w:val="28"/>
                <w:szCs w:val="28"/>
              </w:rPr>
              <w:t>Наименование услуги</w:t>
            </w:r>
          </w:p>
        </w:tc>
        <w:tc>
          <w:tcPr>
            <w:tcW w:w="1701" w:type="dxa"/>
            <w:vAlign w:val="center"/>
            <w:hideMark/>
          </w:tcPr>
          <w:p w14:paraId="0B039A46" w14:textId="77777777" w:rsidR="00810D9B" w:rsidRPr="00810D9B" w:rsidRDefault="00810D9B" w:rsidP="00810D9B">
            <w:pPr>
              <w:overflowPunct/>
              <w:autoSpaceDE/>
              <w:autoSpaceDN/>
              <w:adjustRightInd/>
              <w:rPr>
                <w:sz w:val="28"/>
                <w:szCs w:val="28"/>
              </w:rPr>
            </w:pPr>
          </w:p>
        </w:tc>
        <w:tc>
          <w:tcPr>
            <w:tcW w:w="2126" w:type="dxa"/>
            <w:vAlign w:val="center"/>
            <w:hideMark/>
          </w:tcPr>
          <w:p w14:paraId="24421A5E" w14:textId="77777777" w:rsidR="00810D9B" w:rsidRPr="00810D9B" w:rsidRDefault="00810D9B" w:rsidP="00810D9B">
            <w:pPr>
              <w:overflowPunct/>
              <w:autoSpaceDE/>
              <w:autoSpaceDN/>
              <w:adjustRightInd/>
              <w:rPr>
                <w:sz w:val="28"/>
                <w:szCs w:val="28"/>
              </w:rPr>
            </w:pPr>
          </w:p>
        </w:tc>
        <w:tc>
          <w:tcPr>
            <w:tcW w:w="2552" w:type="dxa"/>
            <w:vAlign w:val="center"/>
            <w:hideMark/>
          </w:tcPr>
          <w:p w14:paraId="16FA3EB3" w14:textId="77777777" w:rsidR="00810D9B" w:rsidRPr="00810D9B" w:rsidRDefault="00810D9B" w:rsidP="00810D9B">
            <w:pPr>
              <w:overflowPunct/>
              <w:autoSpaceDE/>
              <w:autoSpaceDN/>
              <w:adjustRightInd/>
              <w:rPr>
                <w:sz w:val="28"/>
                <w:szCs w:val="28"/>
              </w:rPr>
            </w:pPr>
          </w:p>
        </w:tc>
      </w:tr>
      <w:tr w:rsidR="00810D9B" w:rsidRPr="00810D9B" w14:paraId="6B27A133" w14:textId="77777777" w:rsidTr="00DF6A15">
        <w:trPr>
          <w:jc w:val="center"/>
        </w:trPr>
        <w:tc>
          <w:tcPr>
            <w:tcW w:w="3114" w:type="dxa"/>
            <w:vAlign w:val="center"/>
            <w:hideMark/>
          </w:tcPr>
          <w:p w14:paraId="63F97304" w14:textId="77777777" w:rsidR="00810D9B" w:rsidRPr="00810D9B" w:rsidRDefault="00810D9B" w:rsidP="00810D9B">
            <w:pPr>
              <w:overflowPunct/>
              <w:autoSpaceDE/>
              <w:autoSpaceDN/>
              <w:adjustRightInd/>
              <w:spacing w:before="100" w:beforeAutospacing="1" w:after="100" w:afterAutospacing="1"/>
              <w:rPr>
                <w:sz w:val="28"/>
                <w:szCs w:val="28"/>
              </w:rPr>
            </w:pPr>
            <w:r w:rsidRPr="00810D9B">
              <w:rPr>
                <w:sz w:val="28"/>
                <w:szCs w:val="28"/>
              </w:rPr>
              <w:t>Анализируемый период:</w:t>
            </w:r>
          </w:p>
        </w:tc>
        <w:tc>
          <w:tcPr>
            <w:tcW w:w="1701" w:type="dxa"/>
            <w:vAlign w:val="center"/>
            <w:hideMark/>
          </w:tcPr>
          <w:p w14:paraId="73BE3E09" w14:textId="77777777" w:rsidR="00810D9B" w:rsidRPr="00810D9B" w:rsidRDefault="00810D9B" w:rsidP="00810D9B">
            <w:pPr>
              <w:overflowPunct/>
              <w:autoSpaceDE/>
              <w:autoSpaceDN/>
              <w:adjustRightInd/>
              <w:rPr>
                <w:sz w:val="28"/>
                <w:szCs w:val="28"/>
              </w:rPr>
            </w:pPr>
          </w:p>
        </w:tc>
        <w:tc>
          <w:tcPr>
            <w:tcW w:w="2126" w:type="dxa"/>
            <w:vAlign w:val="center"/>
            <w:hideMark/>
          </w:tcPr>
          <w:p w14:paraId="645EDA73" w14:textId="77777777" w:rsidR="00810D9B" w:rsidRPr="00810D9B" w:rsidRDefault="00810D9B" w:rsidP="00810D9B">
            <w:pPr>
              <w:overflowPunct/>
              <w:autoSpaceDE/>
              <w:autoSpaceDN/>
              <w:adjustRightInd/>
              <w:rPr>
                <w:sz w:val="28"/>
                <w:szCs w:val="28"/>
              </w:rPr>
            </w:pPr>
          </w:p>
        </w:tc>
        <w:tc>
          <w:tcPr>
            <w:tcW w:w="2552" w:type="dxa"/>
            <w:vAlign w:val="center"/>
            <w:hideMark/>
          </w:tcPr>
          <w:p w14:paraId="25EF5F4C" w14:textId="77777777" w:rsidR="00810D9B" w:rsidRPr="00810D9B" w:rsidRDefault="00810D9B" w:rsidP="00810D9B">
            <w:pPr>
              <w:overflowPunct/>
              <w:autoSpaceDE/>
              <w:autoSpaceDN/>
              <w:adjustRightInd/>
              <w:rPr>
                <w:sz w:val="28"/>
                <w:szCs w:val="28"/>
              </w:rPr>
            </w:pPr>
          </w:p>
        </w:tc>
      </w:tr>
      <w:tr w:rsidR="00810D9B" w:rsidRPr="00810D9B" w14:paraId="5860E7AF" w14:textId="77777777" w:rsidTr="00DF6A15">
        <w:trPr>
          <w:jc w:val="center"/>
        </w:trPr>
        <w:tc>
          <w:tcPr>
            <w:tcW w:w="3114" w:type="dxa"/>
            <w:vAlign w:val="center"/>
            <w:hideMark/>
          </w:tcPr>
          <w:p w14:paraId="6A602360" w14:textId="77777777" w:rsidR="00810D9B" w:rsidRPr="00810D9B" w:rsidRDefault="00810D9B" w:rsidP="00810D9B">
            <w:pPr>
              <w:overflowPunct/>
              <w:autoSpaceDE/>
              <w:autoSpaceDN/>
              <w:adjustRightInd/>
              <w:spacing w:before="100" w:beforeAutospacing="1" w:after="100" w:afterAutospacing="1"/>
              <w:rPr>
                <w:sz w:val="28"/>
                <w:szCs w:val="28"/>
              </w:rPr>
            </w:pPr>
            <w:r w:rsidRPr="00810D9B">
              <w:rPr>
                <w:sz w:val="28"/>
                <w:szCs w:val="28"/>
              </w:rPr>
              <w:t>Начало</w:t>
            </w:r>
          </w:p>
        </w:tc>
        <w:tc>
          <w:tcPr>
            <w:tcW w:w="1701" w:type="dxa"/>
            <w:vAlign w:val="center"/>
            <w:hideMark/>
          </w:tcPr>
          <w:p w14:paraId="053A11D7" w14:textId="77777777" w:rsidR="00810D9B" w:rsidRPr="00810D9B" w:rsidRDefault="00810D9B" w:rsidP="00810D9B">
            <w:pPr>
              <w:overflowPunct/>
              <w:autoSpaceDE/>
              <w:autoSpaceDN/>
              <w:adjustRightInd/>
              <w:rPr>
                <w:sz w:val="28"/>
                <w:szCs w:val="28"/>
              </w:rPr>
            </w:pPr>
          </w:p>
        </w:tc>
        <w:tc>
          <w:tcPr>
            <w:tcW w:w="2126" w:type="dxa"/>
            <w:vAlign w:val="center"/>
            <w:hideMark/>
          </w:tcPr>
          <w:p w14:paraId="1FCB112A" w14:textId="77777777" w:rsidR="00810D9B" w:rsidRPr="00810D9B" w:rsidRDefault="00810D9B" w:rsidP="00810D9B">
            <w:pPr>
              <w:overflowPunct/>
              <w:autoSpaceDE/>
              <w:autoSpaceDN/>
              <w:adjustRightInd/>
              <w:rPr>
                <w:sz w:val="28"/>
                <w:szCs w:val="28"/>
              </w:rPr>
            </w:pPr>
          </w:p>
        </w:tc>
        <w:tc>
          <w:tcPr>
            <w:tcW w:w="2552" w:type="dxa"/>
            <w:vAlign w:val="center"/>
            <w:hideMark/>
          </w:tcPr>
          <w:p w14:paraId="4C5E4A9B" w14:textId="77777777" w:rsidR="00810D9B" w:rsidRPr="00810D9B" w:rsidRDefault="00810D9B" w:rsidP="00810D9B">
            <w:pPr>
              <w:overflowPunct/>
              <w:autoSpaceDE/>
              <w:autoSpaceDN/>
              <w:adjustRightInd/>
              <w:rPr>
                <w:sz w:val="28"/>
                <w:szCs w:val="28"/>
              </w:rPr>
            </w:pPr>
          </w:p>
        </w:tc>
      </w:tr>
      <w:tr w:rsidR="00810D9B" w:rsidRPr="00810D9B" w14:paraId="429F4D64" w14:textId="77777777" w:rsidTr="00DF6A15">
        <w:trPr>
          <w:jc w:val="center"/>
        </w:trPr>
        <w:tc>
          <w:tcPr>
            <w:tcW w:w="3114" w:type="dxa"/>
            <w:vAlign w:val="center"/>
            <w:hideMark/>
          </w:tcPr>
          <w:p w14:paraId="18A51A70" w14:textId="77777777" w:rsidR="00810D9B" w:rsidRPr="00810D9B" w:rsidRDefault="00810D9B" w:rsidP="00810D9B">
            <w:pPr>
              <w:overflowPunct/>
              <w:autoSpaceDE/>
              <w:autoSpaceDN/>
              <w:adjustRightInd/>
              <w:spacing w:before="100" w:beforeAutospacing="1" w:after="100" w:afterAutospacing="1"/>
              <w:rPr>
                <w:sz w:val="28"/>
                <w:szCs w:val="28"/>
              </w:rPr>
            </w:pPr>
            <w:r w:rsidRPr="00810D9B">
              <w:rPr>
                <w:sz w:val="28"/>
                <w:szCs w:val="28"/>
              </w:rPr>
              <w:t>Конец</w:t>
            </w:r>
          </w:p>
        </w:tc>
        <w:tc>
          <w:tcPr>
            <w:tcW w:w="1701" w:type="dxa"/>
            <w:vAlign w:val="center"/>
            <w:hideMark/>
          </w:tcPr>
          <w:p w14:paraId="10F409D1" w14:textId="77777777" w:rsidR="00810D9B" w:rsidRPr="00810D9B" w:rsidRDefault="00810D9B" w:rsidP="00810D9B">
            <w:pPr>
              <w:overflowPunct/>
              <w:autoSpaceDE/>
              <w:autoSpaceDN/>
              <w:adjustRightInd/>
              <w:rPr>
                <w:sz w:val="28"/>
                <w:szCs w:val="28"/>
              </w:rPr>
            </w:pPr>
          </w:p>
        </w:tc>
        <w:tc>
          <w:tcPr>
            <w:tcW w:w="2126" w:type="dxa"/>
            <w:vAlign w:val="center"/>
            <w:hideMark/>
          </w:tcPr>
          <w:p w14:paraId="7D294334" w14:textId="77777777" w:rsidR="00810D9B" w:rsidRPr="00810D9B" w:rsidRDefault="00810D9B" w:rsidP="00810D9B">
            <w:pPr>
              <w:overflowPunct/>
              <w:autoSpaceDE/>
              <w:autoSpaceDN/>
              <w:adjustRightInd/>
              <w:rPr>
                <w:sz w:val="28"/>
                <w:szCs w:val="28"/>
              </w:rPr>
            </w:pPr>
          </w:p>
        </w:tc>
        <w:tc>
          <w:tcPr>
            <w:tcW w:w="2552" w:type="dxa"/>
            <w:vAlign w:val="center"/>
            <w:hideMark/>
          </w:tcPr>
          <w:p w14:paraId="33042F82" w14:textId="77777777" w:rsidR="00810D9B" w:rsidRPr="00810D9B" w:rsidRDefault="00810D9B" w:rsidP="00810D9B">
            <w:pPr>
              <w:overflowPunct/>
              <w:autoSpaceDE/>
              <w:autoSpaceDN/>
              <w:adjustRightInd/>
              <w:rPr>
                <w:sz w:val="28"/>
                <w:szCs w:val="28"/>
              </w:rPr>
            </w:pPr>
          </w:p>
        </w:tc>
      </w:tr>
      <w:tr w:rsidR="00810D9B" w:rsidRPr="00810D9B" w14:paraId="67FE07CF" w14:textId="77777777" w:rsidTr="00DF6A15">
        <w:trPr>
          <w:jc w:val="center"/>
        </w:trPr>
        <w:tc>
          <w:tcPr>
            <w:tcW w:w="3114" w:type="dxa"/>
            <w:vMerge w:val="restart"/>
            <w:vAlign w:val="center"/>
            <w:hideMark/>
          </w:tcPr>
          <w:p w14:paraId="7468D3E2" w14:textId="77777777" w:rsidR="00810D9B" w:rsidRPr="00810D9B" w:rsidRDefault="00810D9B" w:rsidP="00810D9B">
            <w:pPr>
              <w:overflowPunct/>
              <w:autoSpaceDE/>
              <w:autoSpaceDN/>
              <w:adjustRightInd/>
              <w:spacing w:before="100" w:beforeAutospacing="1" w:after="100" w:afterAutospacing="1"/>
              <w:rPr>
                <w:sz w:val="28"/>
                <w:szCs w:val="28"/>
              </w:rPr>
            </w:pPr>
            <w:r w:rsidRPr="00810D9B">
              <w:rPr>
                <w:sz w:val="28"/>
                <w:szCs w:val="28"/>
              </w:rPr>
              <w:t>Наименование</w:t>
            </w:r>
          </w:p>
        </w:tc>
        <w:tc>
          <w:tcPr>
            <w:tcW w:w="1701" w:type="dxa"/>
            <w:vAlign w:val="center"/>
            <w:hideMark/>
          </w:tcPr>
          <w:p w14:paraId="74958E24" w14:textId="77777777" w:rsidR="00810D9B" w:rsidRPr="00810D9B" w:rsidRDefault="00810D9B" w:rsidP="00810D9B">
            <w:pPr>
              <w:overflowPunct/>
              <w:autoSpaceDE/>
              <w:autoSpaceDN/>
              <w:adjustRightInd/>
              <w:spacing w:before="100" w:beforeAutospacing="1" w:after="100" w:afterAutospacing="1"/>
              <w:rPr>
                <w:sz w:val="28"/>
                <w:szCs w:val="28"/>
              </w:rPr>
            </w:pPr>
            <w:r w:rsidRPr="00810D9B">
              <w:rPr>
                <w:sz w:val="28"/>
                <w:szCs w:val="28"/>
              </w:rPr>
              <w:t>Структурный параметр 1</w:t>
            </w:r>
          </w:p>
        </w:tc>
        <w:tc>
          <w:tcPr>
            <w:tcW w:w="2126" w:type="dxa"/>
            <w:vAlign w:val="center"/>
            <w:hideMark/>
          </w:tcPr>
          <w:p w14:paraId="287B03D3" w14:textId="77777777" w:rsidR="00810D9B" w:rsidRPr="00810D9B" w:rsidRDefault="00810D9B" w:rsidP="00810D9B">
            <w:pPr>
              <w:overflowPunct/>
              <w:autoSpaceDE/>
              <w:autoSpaceDN/>
              <w:adjustRightInd/>
              <w:spacing w:before="100" w:beforeAutospacing="1" w:after="100" w:afterAutospacing="1"/>
              <w:rPr>
                <w:sz w:val="28"/>
                <w:szCs w:val="28"/>
              </w:rPr>
            </w:pPr>
            <w:r w:rsidRPr="00810D9B">
              <w:rPr>
                <w:sz w:val="28"/>
                <w:szCs w:val="28"/>
              </w:rPr>
              <w:t>Структурный параметр …</w:t>
            </w:r>
          </w:p>
        </w:tc>
        <w:tc>
          <w:tcPr>
            <w:tcW w:w="2552" w:type="dxa"/>
            <w:vAlign w:val="center"/>
            <w:hideMark/>
          </w:tcPr>
          <w:p w14:paraId="124E7C2A" w14:textId="77777777" w:rsidR="00810D9B" w:rsidRPr="00810D9B" w:rsidRDefault="00810D9B" w:rsidP="00810D9B">
            <w:pPr>
              <w:overflowPunct/>
              <w:autoSpaceDE/>
              <w:autoSpaceDN/>
              <w:adjustRightInd/>
              <w:spacing w:before="100" w:beforeAutospacing="1" w:after="100" w:afterAutospacing="1"/>
              <w:rPr>
                <w:sz w:val="28"/>
                <w:szCs w:val="28"/>
              </w:rPr>
            </w:pPr>
            <w:r w:rsidRPr="00810D9B">
              <w:rPr>
                <w:sz w:val="28"/>
                <w:szCs w:val="28"/>
              </w:rPr>
              <w:t>Структурный параметр S</w:t>
            </w:r>
          </w:p>
        </w:tc>
      </w:tr>
      <w:tr w:rsidR="00810D9B" w:rsidRPr="00810D9B" w14:paraId="33A4A3A6" w14:textId="77777777" w:rsidTr="00DF6A15">
        <w:trPr>
          <w:jc w:val="center"/>
        </w:trPr>
        <w:tc>
          <w:tcPr>
            <w:tcW w:w="3114" w:type="dxa"/>
            <w:vMerge/>
            <w:vAlign w:val="center"/>
            <w:hideMark/>
          </w:tcPr>
          <w:p w14:paraId="177E8504" w14:textId="77777777" w:rsidR="00810D9B" w:rsidRPr="00810D9B" w:rsidRDefault="00810D9B" w:rsidP="00810D9B">
            <w:pPr>
              <w:overflowPunct/>
              <w:autoSpaceDE/>
              <w:autoSpaceDN/>
              <w:adjustRightInd/>
              <w:rPr>
                <w:sz w:val="28"/>
                <w:szCs w:val="28"/>
              </w:rPr>
            </w:pPr>
          </w:p>
        </w:tc>
        <w:tc>
          <w:tcPr>
            <w:tcW w:w="1701" w:type="dxa"/>
            <w:vAlign w:val="center"/>
            <w:hideMark/>
          </w:tcPr>
          <w:p w14:paraId="6BC1A4BF" w14:textId="77777777" w:rsidR="00810D9B" w:rsidRPr="00810D9B" w:rsidRDefault="00810D9B" w:rsidP="00810D9B">
            <w:pPr>
              <w:overflowPunct/>
              <w:autoSpaceDE/>
              <w:autoSpaceDN/>
              <w:adjustRightInd/>
              <w:rPr>
                <w:sz w:val="28"/>
                <w:szCs w:val="28"/>
              </w:rPr>
            </w:pPr>
          </w:p>
        </w:tc>
        <w:tc>
          <w:tcPr>
            <w:tcW w:w="2126" w:type="dxa"/>
            <w:vAlign w:val="center"/>
            <w:hideMark/>
          </w:tcPr>
          <w:p w14:paraId="7EDA195C" w14:textId="77777777" w:rsidR="00810D9B" w:rsidRPr="00810D9B" w:rsidRDefault="00810D9B" w:rsidP="00810D9B">
            <w:pPr>
              <w:overflowPunct/>
              <w:autoSpaceDE/>
              <w:autoSpaceDN/>
              <w:adjustRightInd/>
              <w:rPr>
                <w:sz w:val="28"/>
                <w:szCs w:val="28"/>
              </w:rPr>
            </w:pPr>
          </w:p>
        </w:tc>
        <w:tc>
          <w:tcPr>
            <w:tcW w:w="2552" w:type="dxa"/>
            <w:vAlign w:val="center"/>
            <w:hideMark/>
          </w:tcPr>
          <w:p w14:paraId="100BE6DF" w14:textId="77777777" w:rsidR="00810D9B" w:rsidRPr="00810D9B" w:rsidRDefault="00810D9B" w:rsidP="00810D9B">
            <w:pPr>
              <w:overflowPunct/>
              <w:autoSpaceDE/>
              <w:autoSpaceDN/>
              <w:adjustRightInd/>
              <w:rPr>
                <w:sz w:val="28"/>
                <w:szCs w:val="28"/>
              </w:rPr>
            </w:pPr>
          </w:p>
        </w:tc>
      </w:tr>
      <w:tr w:rsidR="00810D9B" w:rsidRPr="00810D9B" w14:paraId="364E99C5" w14:textId="77777777" w:rsidTr="00DF6A15">
        <w:trPr>
          <w:jc w:val="center"/>
        </w:trPr>
        <w:tc>
          <w:tcPr>
            <w:tcW w:w="3114" w:type="dxa"/>
            <w:vAlign w:val="center"/>
            <w:hideMark/>
          </w:tcPr>
          <w:p w14:paraId="4E26D858" w14:textId="77777777" w:rsidR="00810D9B" w:rsidRPr="00810D9B" w:rsidRDefault="00810D9B" w:rsidP="00DF6A15">
            <w:pPr>
              <w:overflowPunct/>
              <w:autoSpaceDE/>
              <w:autoSpaceDN/>
              <w:adjustRightInd/>
              <w:spacing w:before="100" w:beforeAutospacing="1" w:after="100" w:afterAutospacing="1"/>
              <w:jc w:val="center"/>
              <w:rPr>
                <w:sz w:val="28"/>
                <w:szCs w:val="28"/>
              </w:rPr>
            </w:pPr>
            <w:r w:rsidRPr="00810D9B">
              <w:rPr>
                <w:sz w:val="28"/>
                <w:szCs w:val="28"/>
              </w:rPr>
              <w:t>1</w:t>
            </w:r>
          </w:p>
        </w:tc>
        <w:tc>
          <w:tcPr>
            <w:tcW w:w="1701" w:type="dxa"/>
            <w:vAlign w:val="center"/>
            <w:hideMark/>
          </w:tcPr>
          <w:p w14:paraId="434674EC" w14:textId="77777777" w:rsidR="00810D9B" w:rsidRPr="00810D9B" w:rsidRDefault="00810D9B" w:rsidP="00DF6A15">
            <w:pPr>
              <w:overflowPunct/>
              <w:autoSpaceDE/>
              <w:autoSpaceDN/>
              <w:adjustRightInd/>
              <w:spacing w:before="100" w:beforeAutospacing="1" w:after="100" w:afterAutospacing="1"/>
              <w:jc w:val="center"/>
              <w:rPr>
                <w:sz w:val="28"/>
                <w:szCs w:val="28"/>
              </w:rPr>
            </w:pPr>
            <w:r w:rsidRPr="00810D9B">
              <w:rPr>
                <w:sz w:val="28"/>
                <w:szCs w:val="28"/>
              </w:rPr>
              <w:t>2</w:t>
            </w:r>
          </w:p>
        </w:tc>
        <w:tc>
          <w:tcPr>
            <w:tcW w:w="2126" w:type="dxa"/>
            <w:vAlign w:val="center"/>
            <w:hideMark/>
          </w:tcPr>
          <w:p w14:paraId="01004A1F" w14:textId="77777777" w:rsidR="00810D9B" w:rsidRPr="00810D9B" w:rsidRDefault="00810D9B" w:rsidP="00DF6A15">
            <w:pPr>
              <w:overflowPunct/>
              <w:autoSpaceDE/>
              <w:autoSpaceDN/>
              <w:adjustRightInd/>
              <w:spacing w:before="100" w:beforeAutospacing="1" w:after="100" w:afterAutospacing="1"/>
              <w:jc w:val="center"/>
              <w:rPr>
                <w:sz w:val="28"/>
                <w:szCs w:val="28"/>
              </w:rPr>
            </w:pPr>
            <w:r w:rsidRPr="00810D9B">
              <w:rPr>
                <w:sz w:val="28"/>
                <w:szCs w:val="28"/>
              </w:rPr>
              <w:t>3</w:t>
            </w:r>
          </w:p>
        </w:tc>
        <w:tc>
          <w:tcPr>
            <w:tcW w:w="2552" w:type="dxa"/>
            <w:vAlign w:val="center"/>
            <w:hideMark/>
          </w:tcPr>
          <w:p w14:paraId="03282636" w14:textId="77777777" w:rsidR="00810D9B" w:rsidRPr="00810D9B" w:rsidRDefault="00810D9B" w:rsidP="00DF6A15">
            <w:pPr>
              <w:overflowPunct/>
              <w:autoSpaceDE/>
              <w:autoSpaceDN/>
              <w:adjustRightInd/>
              <w:spacing w:before="100" w:beforeAutospacing="1" w:after="100" w:afterAutospacing="1"/>
              <w:jc w:val="center"/>
              <w:rPr>
                <w:sz w:val="28"/>
                <w:szCs w:val="28"/>
              </w:rPr>
            </w:pPr>
            <w:r w:rsidRPr="00810D9B">
              <w:rPr>
                <w:sz w:val="28"/>
                <w:szCs w:val="28"/>
              </w:rPr>
              <w:t>4</w:t>
            </w:r>
          </w:p>
        </w:tc>
      </w:tr>
      <w:tr w:rsidR="00810D9B" w:rsidRPr="00810D9B" w14:paraId="56C2038F" w14:textId="77777777" w:rsidTr="00DF6A15">
        <w:trPr>
          <w:jc w:val="center"/>
        </w:trPr>
        <w:tc>
          <w:tcPr>
            <w:tcW w:w="3114" w:type="dxa"/>
            <w:vAlign w:val="center"/>
            <w:hideMark/>
          </w:tcPr>
          <w:p w14:paraId="006DE9BB" w14:textId="77777777" w:rsidR="00810D9B" w:rsidRPr="00810D9B" w:rsidRDefault="00810D9B" w:rsidP="00810D9B">
            <w:pPr>
              <w:overflowPunct/>
              <w:autoSpaceDE/>
              <w:autoSpaceDN/>
              <w:adjustRightInd/>
              <w:spacing w:before="100" w:beforeAutospacing="1" w:after="100" w:afterAutospacing="1"/>
              <w:rPr>
                <w:sz w:val="28"/>
                <w:szCs w:val="28"/>
              </w:rPr>
            </w:pPr>
            <w:r w:rsidRPr="00810D9B">
              <w:rPr>
                <w:sz w:val="28"/>
                <w:szCs w:val="28"/>
              </w:rPr>
              <w:t>Признак значимости</w:t>
            </w:r>
          </w:p>
        </w:tc>
        <w:tc>
          <w:tcPr>
            <w:tcW w:w="1701" w:type="dxa"/>
            <w:vAlign w:val="center"/>
            <w:hideMark/>
          </w:tcPr>
          <w:p w14:paraId="13AC56EB" w14:textId="77777777" w:rsidR="00810D9B" w:rsidRPr="00810D9B" w:rsidRDefault="00810D9B" w:rsidP="00810D9B">
            <w:pPr>
              <w:overflowPunct/>
              <w:autoSpaceDE/>
              <w:autoSpaceDN/>
              <w:adjustRightInd/>
              <w:rPr>
                <w:sz w:val="28"/>
                <w:szCs w:val="28"/>
              </w:rPr>
            </w:pPr>
          </w:p>
        </w:tc>
        <w:tc>
          <w:tcPr>
            <w:tcW w:w="2126" w:type="dxa"/>
            <w:vAlign w:val="center"/>
            <w:hideMark/>
          </w:tcPr>
          <w:p w14:paraId="558F40C0" w14:textId="77777777" w:rsidR="00810D9B" w:rsidRPr="00810D9B" w:rsidRDefault="00810D9B" w:rsidP="00810D9B">
            <w:pPr>
              <w:overflowPunct/>
              <w:autoSpaceDE/>
              <w:autoSpaceDN/>
              <w:adjustRightInd/>
              <w:rPr>
                <w:sz w:val="28"/>
                <w:szCs w:val="28"/>
              </w:rPr>
            </w:pPr>
          </w:p>
        </w:tc>
        <w:tc>
          <w:tcPr>
            <w:tcW w:w="2552" w:type="dxa"/>
            <w:vAlign w:val="center"/>
            <w:hideMark/>
          </w:tcPr>
          <w:p w14:paraId="73B3E0BF" w14:textId="77777777" w:rsidR="00810D9B" w:rsidRPr="00810D9B" w:rsidRDefault="00810D9B" w:rsidP="00810D9B">
            <w:pPr>
              <w:overflowPunct/>
              <w:autoSpaceDE/>
              <w:autoSpaceDN/>
              <w:adjustRightInd/>
              <w:rPr>
                <w:sz w:val="28"/>
                <w:szCs w:val="28"/>
              </w:rPr>
            </w:pPr>
          </w:p>
        </w:tc>
      </w:tr>
      <w:tr w:rsidR="00810D9B" w:rsidRPr="00810D9B" w14:paraId="100325A0" w14:textId="77777777" w:rsidTr="00DF6A15">
        <w:trPr>
          <w:jc w:val="center"/>
        </w:trPr>
        <w:tc>
          <w:tcPr>
            <w:tcW w:w="3114" w:type="dxa"/>
            <w:vAlign w:val="center"/>
            <w:hideMark/>
          </w:tcPr>
          <w:p w14:paraId="6C0F6EAC" w14:textId="77777777" w:rsidR="00810D9B" w:rsidRPr="00810D9B" w:rsidRDefault="00810D9B" w:rsidP="00810D9B">
            <w:pPr>
              <w:overflowPunct/>
              <w:autoSpaceDE/>
              <w:autoSpaceDN/>
              <w:adjustRightInd/>
              <w:spacing w:before="100" w:beforeAutospacing="1" w:after="100" w:afterAutospacing="1"/>
              <w:rPr>
                <w:sz w:val="28"/>
                <w:szCs w:val="28"/>
              </w:rPr>
            </w:pPr>
            <w:r w:rsidRPr="00810D9B">
              <w:rPr>
                <w:sz w:val="28"/>
                <w:szCs w:val="28"/>
              </w:rPr>
              <w:t>Исключение структурных параметров (0 – структурный параметр исключен, в противном случае -1)</w:t>
            </w:r>
          </w:p>
        </w:tc>
        <w:tc>
          <w:tcPr>
            <w:tcW w:w="1701" w:type="dxa"/>
            <w:vAlign w:val="center"/>
            <w:hideMark/>
          </w:tcPr>
          <w:p w14:paraId="2715A1A4" w14:textId="77777777" w:rsidR="00810D9B" w:rsidRPr="00810D9B" w:rsidRDefault="00810D9B" w:rsidP="00DF6A15">
            <w:pPr>
              <w:overflowPunct/>
              <w:autoSpaceDE/>
              <w:autoSpaceDN/>
              <w:adjustRightInd/>
              <w:spacing w:before="100" w:beforeAutospacing="1" w:after="100" w:afterAutospacing="1"/>
              <w:jc w:val="center"/>
              <w:rPr>
                <w:sz w:val="28"/>
                <w:szCs w:val="28"/>
              </w:rPr>
            </w:pPr>
            <w:r w:rsidRPr="00810D9B">
              <w:rPr>
                <w:sz w:val="28"/>
                <w:szCs w:val="28"/>
              </w:rPr>
              <w:t>1</w:t>
            </w:r>
          </w:p>
        </w:tc>
        <w:tc>
          <w:tcPr>
            <w:tcW w:w="2126" w:type="dxa"/>
            <w:vAlign w:val="center"/>
            <w:hideMark/>
          </w:tcPr>
          <w:p w14:paraId="03E6CC73" w14:textId="77777777" w:rsidR="00810D9B" w:rsidRPr="00810D9B" w:rsidRDefault="00810D9B" w:rsidP="00DF6A15">
            <w:pPr>
              <w:overflowPunct/>
              <w:autoSpaceDE/>
              <w:autoSpaceDN/>
              <w:adjustRightInd/>
              <w:spacing w:before="100" w:beforeAutospacing="1" w:after="100" w:afterAutospacing="1"/>
              <w:jc w:val="center"/>
              <w:rPr>
                <w:sz w:val="28"/>
                <w:szCs w:val="28"/>
              </w:rPr>
            </w:pPr>
            <w:r w:rsidRPr="00810D9B">
              <w:rPr>
                <w:sz w:val="28"/>
                <w:szCs w:val="28"/>
              </w:rPr>
              <w:t>1</w:t>
            </w:r>
          </w:p>
        </w:tc>
        <w:tc>
          <w:tcPr>
            <w:tcW w:w="2552" w:type="dxa"/>
            <w:vAlign w:val="center"/>
            <w:hideMark/>
          </w:tcPr>
          <w:p w14:paraId="483E1046" w14:textId="77777777" w:rsidR="00810D9B" w:rsidRPr="00810D9B" w:rsidRDefault="00810D9B" w:rsidP="00DF6A15">
            <w:pPr>
              <w:overflowPunct/>
              <w:autoSpaceDE/>
              <w:autoSpaceDN/>
              <w:adjustRightInd/>
              <w:spacing w:before="100" w:beforeAutospacing="1" w:after="100" w:afterAutospacing="1"/>
              <w:jc w:val="center"/>
              <w:rPr>
                <w:sz w:val="28"/>
                <w:szCs w:val="28"/>
              </w:rPr>
            </w:pPr>
            <w:r w:rsidRPr="00810D9B">
              <w:rPr>
                <w:sz w:val="28"/>
                <w:szCs w:val="28"/>
              </w:rPr>
              <w:t>1</w:t>
            </w:r>
          </w:p>
        </w:tc>
      </w:tr>
    </w:tbl>
    <w:p w14:paraId="63C71695" w14:textId="77777777" w:rsidR="00DF6A15" w:rsidRDefault="00DF6A15" w:rsidP="00DF6A15">
      <w:pPr>
        <w:overflowPunct/>
        <w:autoSpaceDE/>
        <w:autoSpaceDN/>
        <w:adjustRightInd/>
        <w:rPr>
          <w:sz w:val="28"/>
          <w:szCs w:val="28"/>
        </w:rPr>
      </w:pPr>
      <w:r>
        <w:rPr>
          <w:sz w:val="28"/>
          <w:szCs w:val="28"/>
        </w:rPr>
        <w:tab/>
      </w:r>
    </w:p>
    <w:p w14:paraId="67BA3974" w14:textId="77777777" w:rsidR="00DF6A15" w:rsidRDefault="00DF6A15" w:rsidP="00DF6A15">
      <w:pPr>
        <w:overflowPunct/>
        <w:autoSpaceDE/>
        <w:autoSpaceDN/>
        <w:adjustRightInd/>
        <w:rPr>
          <w:sz w:val="28"/>
          <w:szCs w:val="28"/>
        </w:rPr>
      </w:pPr>
      <w:r>
        <w:rPr>
          <w:sz w:val="28"/>
          <w:szCs w:val="28"/>
        </w:rPr>
        <w:tab/>
      </w:r>
      <w:r w:rsidR="00810D9B" w:rsidRPr="00810D9B">
        <w:rPr>
          <w:sz w:val="28"/>
          <w:szCs w:val="28"/>
        </w:rPr>
        <w:t>Примечание:</w:t>
      </w:r>
    </w:p>
    <w:p w14:paraId="6E3B037C" w14:textId="77777777" w:rsidR="00810D9B" w:rsidRDefault="00DF6A15" w:rsidP="00DF6A15">
      <w:pPr>
        <w:overflowPunct/>
        <w:autoSpaceDE/>
        <w:autoSpaceDN/>
        <w:adjustRightInd/>
        <w:jc w:val="both"/>
        <w:rPr>
          <w:sz w:val="28"/>
          <w:szCs w:val="28"/>
        </w:rPr>
      </w:pPr>
      <w:r>
        <w:rPr>
          <w:sz w:val="28"/>
          <w:szCs w:val="28"/>
        </w:rPr>
        <w:tab/>
      </w:r>
      <w:r w:rsidR="00810D9B" w:rsidRPr="00810D9B">
        <w:rPr>
          <w:sz w:val="28"/>
          <w:szCs w:val="28"/>
        </w:rPr>
        <w:t xml:space="preserve">В строке </w:t>
      </w:r>
      <w:r>
        <w:rPr>
          <w:sz w:val="28"/>
          <w:szCs w:val="28"/>
        </w:rPr>
        <w:t>«</w:t>
      </w:r>
      <w:r w:rsidR="00810D9B" w:rsidRPr="00810D9B">
        <w:rPr>
          <w:sz w:val="28"/>
          <w:szCs w:val="28"/>
        </w:rPr>
        <w:t>признак значимости</w:t>
      </w:r>
      <w:r>
        <w:rPr>
          <w:sz w:val="28"/>
          <w:szCs w:val="28"/>
        </w:rPr>
        <w:t>»</w:t>
      </w:r>
      <w:r w:rsidR="00810D9B" w:rsidRPr="00810D9B">
        <w:rPr>
          <w:sz w:val="28"/>
          <w:szCs w:val="28"/>
        </w:rPr>
        <w:t xml:space="preserve"> указывается </w:t>
      </w:r>
      <w:r>
        <w:rPr>
          <w:sz w:val="28"/>
          <w:szCs w:val="28"/>
        </w:rPr>
        <w:t>«</w:t>
      </w:r>
      <w:r w:rsidR="00810D9B" w:rsidRPr="00810D9B">
        <w:rPr>
          <w:sz w:val="28"/>
          <w:szCs w:val="28"/>
        </w:rPr>
        <w:t>значимый</w:t>
      </w:r>
      <w:r>
        <w:rPr>
          <w:sz w:val="28"/>
          <w:szCs w:val="28"/>
        </w:rPr>
        <w:t>»</w:t>
      </w:r>
      <w:r w:rsidR="00810D9B" w:rsidRPr="00810D9B">
        <w:rPr>
          <w:sz w:val="28"/>
          <w:szCs w:val="28"/>
        </w:rPr>
        <w:t xml:space="preserve"> или </w:t>
      </w:r>
      <w:r>
        <w:rPr>
          <w:sz w:val="28"/>
          <w:szCs w:val="28"/>
        </w:rPr>
        <w:t>«</w:t>
      </w:r>
      <w:r w:rsidR="00810D9B" w:rsidRPr="00810D9B">
        <w:rPr>
          <w:sz w:val="28"/>
          <w:szCs w:val="28"/>
        </w:rPr>
        <w:t>незначимый</w:t>
      </w:r>
      <w:r>
        <w:rPr>
          <w:sz w:val="28"/>
          <w:szCs w:val="28"/>
        </w:rPr>
        <w:t>»</w:t>
      </w:r>
      <w:r w:rsidR="00810D9B" w:rsidRPr="00810D9B">
        <w:rPr>
          <w:sz w:val="28"/>
          <w:szCs w:val="28"/>
        </w:rPr>
        <w:t xml:space="preserve"> структурный параметр.</w:t>
      </w:r>
    </w:p>
    <w:p w14:paraId="2FBBE331" w14:textId="77777777" w:rsidR="00E766D7" w:rsidRDefault="00E766D7" w:rsidP="00DF6A15">
      <w:pPr>
        <w:jc w:val="right"/>
        <w:rPr>
          <w:sz w:val="28"/>
          <w:szCs w:val="28"/>
          <w:lang w:val="kk-KZ"/>
        </w:rPr>
      </w:pPr>
    </w:p>
    <w:p w14:paraId="7DB51DF7" w14:textId="7C99B4D9" w:rsidR="00DF6A15" w:rsidRDefault="00DF6A15" w:rsidP="00DF6A15">
      <w:pPr>
        <w:jc w:val="right"/>
        <w:rPr>
          <w:sz w:val="28"/>
          <w:szCs w:val="28"/>
          <w:lang w:val="kk-KZ"/>
        </w:rPr>
      </w:pPr>
      <w:r>
        <w:rPr>
          <w:sz w:val="28"/>
          <w:szCs w:val="28"/>
          <w:lang w:val="kk-KZ"/>
        </w:rPr>
        <w:t>Ф</w:t>
      </w:r>
      <w:r w:rsidRPr="009A2015">
        <w:rPr>
          <w:sz w:val="28"/>
          <w:szCs w:val="28"/>
          <w:lang w:val="kk-KZ"/>
        </w:rPr>
        <w:t xml:space="preserve">орма </w:t>
      </w:r>
      <w:r>
        <w:rPr>
          <w:sz w:val="28"/>
          <w:szCs w:val="28"/>
          <w:lang w:val="kk-KZ"/>
        </w:rPr>
        <w:t>4</w:t>
      </w:r>
    </w:p>
    <w:p w14:paraId="284B86A4" w14:textId="77777777" w:rsidR="00DF6A15" w:rsidRPr="00810D9B" w:rsidRDefault="00DF6A15" w:rsidP="00DF6A15">
      <w:pPr>
        <w:overflowPunct/>
        <w:autoSpaceDE/>
        <w:autoSpaceDN/>
        <w:adjustRightInd/>
        <w:jc w:val="both"/>
        <w:rPr>
          <w:sz w:val="28"/>
          <w:szCs w:val="28"/>
        </w:rPr>
      </w:pPr>
    </w:p>
    <w:p w14:paraId="7479096E" w14:textId="77777777" w:rsidR="00DF6A15" w:rsidRPr="00DF6A15" w:rsidRDefault="00DF6A15" w:rsidP="00DF6A15">
      <w:pPr>
        <w:pStyle w:val="3"/>
        <w:jc w:val="center"/>
        <w:rPr>
          <w:rFonts w:ascii="Times New Roman" w:hAnsi="Times New Roman" w:cs="Times New Roman"/>
          <w:color w:val="auto"/>
          <w:sz w:val="28"/>
          <w:szCs w:val="28"/>
        </w:rPr>
      </w:pPr>
      <w:r w:rsidRPr="00DF6A15">
        <w:rPr>
          <w:rFonts w:ascii="Times New Roman" w:hAnsi="Times New Roman" w:cs="Times New Roman"/>
          <w:color w:val="auto"/>
          <w:sz w:val="28"/>
          <w:szCs w:val="28"/>
        </w:rPr>
        <w:t>Перечень структурных параметров, используемых для оценки показателей эффективности деятельности, учитываемых в формуле расчета тарифов на эту регулируемую услугу</w:t>
      </w:r>
    </w:p>
    <w:p w14:paraId="626BC894" w14:textId="77777777" w:rsidR="00DF6A15" w:rsidRPr="00DF6A15" w:rsidRDefault="00DF6A15" w:rsidP="00DF6A15">
      <w:pPr>
        <w:pStyle w:val="3"/>
        <w:jc w:val="center"/>
        <w:rPr>
          <w:rFonts w:ascii="Times New Roman" w:hAnsi="Times New Roman" w:cs="Times New Roman"/>
          <w:color w:val="auto"/>
          <w:sz w:val="28"/>
          <w:szCs w:val="28"/>
        </w:rPr>
      </w:pPr>
      <w:r w:rsidRPr="00DF6A15">
        <w:rPr>
          <w:rFonts w:ascii="Times New Roman" w:hAnsi="Times New Roman" w:cs="Times New Roman"/>
          <w:color w:val="auto"/>
          <w:sz w:val="28"/>
          <w:szCs w:val="28"/>
        </w:rPr>
        <w:t>_________________________________________________________________</w:t>
      </w:r>
      <w:proofErr w:type="gramStart"/>
      <w:r w:rsidRPr="00DF6A15">
        <w:rPr>
          <w:rFonts w:ascii="Times New Roman" w:hAnsi="Times New Roman" w:cs="Times New Roman"/>
          <w:color w:val="auto"/>
          <w:sz w:val="28"/>
          <w:szCs w:val="28"/>
        </w:rPr>
        <w:t>_(</w:t>
      </w:r>
      <w:proofErr w:type="gramEnd"/>
      <w:r w:rsidRPr="00DF6A15">
        <w:rPr>
          <w:rFonts w:ascii="Times New Roman" w:hAnsi="Times New Roman" w:cs="Times New Roman"/>
          <w:color w:val="auto"/>
          <w:sz w:val="28"/>
          <w:szCs w:val="28"/>
        </w:rPr>
        <w:t>наименование регулируемой услуги)</w:t>
      </w:r>
    </w:p>
    <w:p w14:paraId="5BFACD46" w14:textId="77777777" w:rsidR="00810D9B" w:rsidRDefault="00810D9B" w:rsidP="00810D9B">
      <w:pPr>
        <w:jc w:val="center"/>
        <w:rPr>
          <w:b/>
          <w:sz w:val="28"/>
          <w:szCs w:val="28"/>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46"/>
        <w:gridCol w:w="4536"/>
        <w:gridCol w:w="3969"/>
      </w:tblGrid>
      <w:tr w:rsidR="00DF6A15" w:rsidRPr="00DF6A15" w14:paraId="51EFDA73" w14:textId="77777777" w:rsidTr="00DF6A15">
        <w:trPr>
          <w:jc w:val="center"/>
        </w:trPr>
        <w:tc>
          <w:tcPr>
            <w:tcW w:w="846" w:type="dxa"/>
            <w:vAlign w:val="center"/>
            <w:hideMark/>
          </w:tcPr>
          <w:p w14:paraId="3FA1EBC5" w14:textId="77777777" w:rsidR="00DF6A15" w:rsidRDefault="00DF6A15" w:rsidP="00DF6A15">
            <w:pPr>
              <w:overflowPunct/>
              <w:autoSpaceDE/>
              <w:autoSpaceDN/>
              <w:adjustRightInd/>
              <w:jc w:val="center"/>
              <w:rPr>
                <w:sz w:val="28"/>
                <w:szCs w:val="28"/>
              </w:rPr>
            </w:pPr>
            <w:r w:rsidRPr="00DF6A15">
              <w:rPr>
                <w:sz w:val="28"/>
                <w:szCs w:val="28"/>
              </w:rPr>
              <w:t xml:space="preserve">№ </w:t>
            </w:r>
          </w:p>
          <w:p w14:paraId="41DEA947" w14:textId="77777777" w:rsidR="00DF6A15" w:rsidRPr="00DF6A15" w:rsidRDefault="00DF6A15" w:rsidP="00DF6A15">
            <w:pPr>
              <w:overflowPunct/>
              <w:autoSpaceDE/>
              <w:autoSpaceDN/>
              <w:adjustRightInd/>
              <w:jc w:val="center"/>
              <w:rPr>
                <w:sz w:val="28"/>
                <w:szCs w:val="28"/>
              </w:rPr>
            </w:pPr>
            <w:r w:rsidRPr="00DF6A15">
              <w:rPr>
                <w:sz w:val="28"/>
                <w:szCs w:val="28"/>
              </w:rPr>
              <w:t>п/п</w:t>
            </w:r>
          </w:p>
        </w:tc>
        <w:tc>
          <w:tcPr>
            <w:tcW w:w="4536" w:type="dxa"/>
            <w:vAlign w:val="center"/>
            <w:hideMark/>
          </w:tcPr>
          <w:p w14:paraId="1610D1ED" w14:textId="77777777" w:rsidR="00DF6A15" w:rsidRPr="00DF6A15" w:rsidRDefault="00DF6A15" w:rsidP="00DF6A15">
            <w:pPr>
              <w:overflowPunct/>
              <w:autoSpaceDE/>
              <w:autoSpaceDN/>
              <w:adjustRightInd/>
              <w:jc w:val="center"/>
              <w:rPr>
                <w:sz w:val="28"/>
                <w:szCs w:val="28"/>
              </w:rPr>
            </w:pPr>
            <w:r w:rsidRPr="00DF6A15">
              <w:rPr>
                <w:sz w:val="28"/>
                <w:szCs w:val="28"/>
              </w:rPr>
              <w:t>Наименование структурного параметра</w:t>
            </w:r>
          </w:p>
        </w:tc>
        <w:tc>
          <w:tcPr>
            <w:tcW w:w="3969" w:type="dxa"/>
            <w:vAlign w:val="center"/>
            <w:hideMark/>
          </w:tcPr>
          <w:p w14:paraId="1E522F5E" w14:textId="77777777" w:rsidR="00DF6A15" w:rsidRPr="00DF6A15" w:rsidRDefault="00DF6A15" w:rsidP="00DF6A15">
            <w:pPr>
              <w:overflowPunct/>
              <w:autoSpaceDE/>
              <w:autoSpaceDN/>
              <w:adjustRightInd/>
              <w:jc w:val="center"/>
              <w:rPr>
                <w:sz w:val="28"/>
                <w:szCs w:val="28"/>
              </w:rPr>
            </w:pPr>
            <w:r w:rsidRPr="00DF6A15">
              <w:rPr>
                <w:sz w:val="28"/>
                <w:szCs w:val="28"/>
              </w:rPr>
              <w:t>Единица измерения</w:t>
            </w:r>
          </w:p>
        </w:tc>
      </w:tr>
      <w:tr w:rsidR="00DF6A15" w:rsidRPr="00DF6A15" w14:paraId="2AB367B3" w14:textId="77777777" w:rsidTr="00DF6A15">
        <w:trPr>
          <w:jc w:val="center"/>
        </w:trPr>
        <w:tc>
          <w:tcPr>
            <w:tcW w:w="846" w:type="dxa"/>
            <w:vAlign w:val="center"/>
            <w:hideMark/>
          </w:tcPr>
          <w:p w14:paraId="799C5B8B" w14:textId="77777777" w:rsidR="00DF6A15" w:rsidRPr="00DF6A15" w:rsidRDefault="00DF6A15" w:rsidP="00DF6A15">
            <w:pPr>
              <w:overflowPunct/>
              <w:autoSpaceDE/>
              <w:autoSpaceDN/>
              <w:adjustRightInd/>
              <w:spacing w:before="100" w:beforeAutospacing="1" w:after="100" w:afterAutospacing="1"/>
              <w:jc w:val="center"/>
              <w:rPr>
                <w:sz w:val="28"/>
                <w:szCs w:val="28"/>
              </w:rPr>
            </w:pPr>
            <w:r w:rsidRPr="00DF6A15">
              <w:rPr>
                <w:sz w:val="28"/>
                <w:szCs w:val="28"/>
              </w:rPr>
              <w:t>1</w:t>
            </w:r>
          </w:p>
        </w:tc>
        <w:tc>
          <w:tcPr>
            <w:tcW w:w="4536" w:type="dxa"/>
            <w:vAlign w:val="center"/>
            <w:hideMark/>
          </w:tcPr>
          <w:p w14:paraId="7E70E7AB" w14:textId="77777777" w:rsidR="00DF6A15" w:rsidRPr="00DF6A15" w:rsidRDefault="00DF6A15" w:rsidP="00DF6A15">
            <w:pPr>
              <w:overflowPunct/>
              <w:autoSpaceDE/>
              <w:autoSpaceDN/>
              <w:adjustRightInd/>
              <w:spacing w:before="100" w:beforeAutospacing="1" w:after="100" w:afterAutospacing="1"/>
              <w:jc w:val="center"/>
              <w:rPr>
                <w:sz w:val="28"/>
                <w:szCs w:val="28"/>
              </w:rPr>
            </w:pPr>
            <w:r w:rsidRPr="00DF6A15">
              <w:rPr>
                <w:sz w:val="28"/>
                <w:szCs w:val="28"/>
              </w:rPr>
              <w:t>2</w:t>
            </w:r>
          </w:p>
        </w:tc>
        <w:tc>
          <w:tcPr>
            <w:tcW w:w="3969" w:type="dxa"/>
            <w:vAlign w:val="center"/>
            <w:hideMark/>
          </w:tcPr>
          <w:p w14:paraId="4C7474D8" w14:textId="77777777" w:rsidR="00DF6A15" w:rsidRPr="00DF6A15" w:rsidRDefault="00DF6A15" w:rsidP="00DF6A15">
            <w:pPr>
              <w:overflowPunct/>
              <w:autoSpaceDE/>
              <w:autoSpaceDN/>
              <w:adjustRightInd/>
              <w:spacing w:before="100" w:beforeAutospacing="1" w:after="100" w:afterAutospacing="1"/>
              <w:jc w:val="center"/>
              <w:rPr>
                <w:sz w:val="28"/>
                <w:szCs w:val="28"/>
              </w:rPr>
            </w:pPr>
            <w:r w:rsidRPr="00DF6A15">
              <w:rPr>
                <w:sz w:val="28"/>
                <w:szCs w:val="28"/>
              </w:rPr>
              <w:t>3</w:t>
            </w:r>
          </w:p>
        </w:tc>
      </w:tr>
      <w:tr w:rsidR="00DF6A15" w:rsidRPr="00DF6A15" w14:paraId="2FC65448" w14:textId="77777777" w:rsidTr="00DF6A15">
        <w:trPr>
          <w:jc w:val="center"/>
        </w:trPr>
        <w:tc>
          <w:tcPr>
            <w:tcW w:w="846" w:type="dxa"/>
            <w:vAlign w:val="center"/>
            <w:hideMark/>
          </w:tcPr>
          <w:p w14:paraId="3F9E00B7" w14:textId="77777777" w:rsidR="00DF6A15" w:rsidRPr="00DF6A15" w:rsidRDefault="00DF6A15" w:rsidP="00DF6A15">
            <w:pPr>
              <w:overflowPunct/>
              <w:autoSpaceDE/>
              <w:autoSpaceDN/>
              <w:adjustRightInd/>
              <w:spacing w:before="100" w:beforeAutospacing="1" w:after="100" w:afterAutospacing="1"/>
              <w:jc w:val="center"/>
              <w:rPr>
                <w:sz w:val="28"/>
                <w:szCs w:val="28"/>
              </w:rPr>
            </w:pPr>
            <w:r w:rsidRPr="00DF6A15">
              <w:rPr>
                <w:sz w:val="28"/>
                <w:szCs w:val="28"/>
              </w:rPr>
              <w:t>2</w:t>
            </w:r>
          </w:p>
        </w:tc>
        <w:tc>
          <w:tcPr>
            <w:tcW w:w="4536" w:type="dxa"/>
            <w:vAlign w:val="center"/>
            <w:hideMark/>
          </w:tcPr>
          <w:p w14:paraId="2B8E3949" w14:textId="77777777" w:rsidR="00DF6A15" w:rsidRPr="00DF6A15" w:rsidRDefault="00DF6A15" w:rsidP="00DF6A15">
            <w:pPr>
              <w:overflowPunct/>
              <w:autoSpaceDE/>
              <w:autoSpaceDN/>
              <w:adjustRightInd/>
              <w:jc w:val="center"/>
              <w:rPr>
                <w:sz w:val="28"/>
                <w:szCs w:val="28"/>
              </w:rPr>
            </w:pPr>
          </w:p>
        </w:tc>
        <w:tc>
          <w:tcPr>
            <w:tcW w:w="3969" w:type="dxa"/>
            <w:vAlign w:val="center"/>
            <w:hideMark/>
          </w:tcPr>
          <w:p w14:paraId="0A385FF8" w14:textId="77777777" w:rsidR="00DF6A15" w:rsidRPr="00DF6A15" w:rsidRDefault="00DF6A15" w:rsidP="00DF6A15">
            <w:pPr>
              <w:overflowPunct/>
              <w:autoSpaceDE/>
              <w:autoSpaceDN/>
              <w:adjustRightInd/>
              <w:jc w:val="center"/>
              <w:rPr>
                <w:sz w:val="28"/>
                <w:szCs w:val="28"/>
              </w:rPr>
            </w:pPr>
          </w:p>
        </w:tc>
      </w:tr>
      <w:tr w:rsidR="00DF6A15" w:rsidRPr="00DF6A15" w14:paraId="3E59EB61" w14:textId="77777777" w:rsidTr="00DF6A15">
        <w:trPr>
          <w:jc w:val="center"/>
        </w:trPr>
        <w:tc>
          <w:tcPr>
            <w:tcW w:w="846" w:type="dxa"/>
            <w:vAlign w:val="center"/>
            <w:hideMark/>
          </w:tcPr>
          <w:p w14:paraId="669C27EB" w14:textId="77777777" w:rsidR="00DF6A15" w:rsidRPr="00DF6A15" w:rsidRDefault="00DF6A15" w:rsidP="00DF6A15">
            <w:pPr>
              <w:overflowPunct/>
              <w:autoSpaceDE/>
              <w:autoSpaceDN/>
              <w:adjustRightInd/>
              <w:spacing w:before="100" w:beforeAutospacing="1" w:after="100" w:afterAutospacing="1"/>
              <w:jc w:val="center"/>
              <w:rPr>
                <w:sz w:val="28"/>
                <w:szCs w:val="28"/>
              </w:rPr>
            </w:pPr>
            <w:r w:rsidRPr="00DF6A15">
              <w:rPr>
                <w:sz w:val="28"/>
                <w:szCs w:val="28"/>
              </w:rPr>
              <w:t>3</w:t>
            </w:r>
          </w:p>
        </w:tc>
        <w:tc>
          <w:tcPr>
            <w:tcW w:w="4536" w:type="dxa"/>
            <w:vAlign w:val="center"/>
            <w:hideMark/>
          </w:tcPr>
          <w:p w14:paraId="0FB45371" w14:textId="77777777" w:rsidR="00DF6A15" w:rsidRPr="00DF6A15" w:rsidRDefault="00DF6A15" w:rsidP="00DF6A15">
            <w:pPr>
              <w:overflowPunct/>
              <w:autoSpaceDE/>
              <w:autoSpaceDN/>
              <w:adjustRightInd/>
              <w:jc w:val="center"/>
              <w:rPr>
                <w:sz w:val="28"/>
                <w:szCs w:val="28"/>
              </w:rPr>
            </w:pPr>
          </w:p>
        </w:tc>
        <w:tc>
          <w:tcPr>
            <w:tcW w:w="3969" w:type="dxa"/>
            <w:vAlign w:val="center"/>
            <w:hideMark/>
          </w:tcPr>
          <w:p w14:paraId="13F1CD33" w14:textId="77777777" w:rsidR="00DF6A15" w:rsidRPr="00DF6A15" w:rsidRDefault="00DF6A15" w:rsidP="00DF6A15">
            <w:pPr>
              <w:overflowPunct/>
              <w:autoSpaceDE/>
              <w:autoSpaceDN/>
              <w:adjustRightInd/>
              <w:jc w:val="center"/>
              <w:rPr>
                <w:sz w:val="28"/>
                <w:szCs w:val="28"/>
              </w:rPr>
            </w:pPr>
          </w:p>
        </w:tc>
      </w:tr>
      <w:tr w:rsidR="00DF6A15" w:rsidRPr="00DF6A15" w14:paraId="00877968" w14:textId="77777777" w:rsidTr="00DF6A15">
        <w:trPr>
          <w:jc w:val="center"/>
        </w:trPr>
        <w:tc>
          <w:tcPr>
            <w:tcW w:w="846" w:type="dxa"/>
            <w:vAlign w:val="center"/>
            <w:hideMark/>
          </w:tcPr>
          <w:p w14:paraId="1AA7B784" w14:textId="77777777" w:rsidR="00DF6A15" w:rsidRPr="00DF6A15" w:rsidRDefault="00DF6A15" w:rsidP="00DF6A15">
            <w:pPr>
              <w:overflowPunct/>
              <w:autoSpaceDE/>
              <w:autoSpaceDN/>
              <w:adjustRightInd/>
              <w:spacing w:before="100" w:beforeAutospacing="1" w:after="100" w:afterAutospacing="1"/>
              <w:jc w:val="center"/>
              <w:rPr>
                <w:sz w:val="28"/>
                <w:szCs w:val="28"/>
              </w:rPr>
            </w:pPr>
            <w:r w:rsidRPr="00DF6A15">
              <w:rPr>
                <w:sz w:val="28"/>
                <w:szCs w:val="28"/>
              </w:rPr>
              <w:t>…</w:t>
            </w:r>
          </w:p>
        </w:tc>
        <w:tc>
          <w:tcPr>
            <w:tcW w:w="4536" w:type="dxa"/>
            <w:vAlign w:val="center"/>
            <w:hideMark/>
          </w:tcPr>
          <w:p w14:paraId="2F37FD2C" w14:textId="77777777" w:rsidR="00DF6A15" w:rsidRPr="00DF6A15" w:rsidRDefault="00DF6A15" w:rsidP="00DF6A15">
            <w:pPr>
              <w:overflowPunct/>
              <w:autoSpaceDE/>
              <w:autoSpaceDN/>
              <w:adjustRightInd/>
              <w:jc w:val="center"/>
              <w:rPr>
                <w:sz w:val="28"/>
                <w:szCs w:val="28"/>
              </w:rPr>
            </w:pPr>
          </w:p>
        </w:tc>
        <w:tc>
          <w:tcPr>
            <w:tcW w:w="3969" w:type="dxa"/>
            <w:vAlign w:val="center"/>
            <w:hideMark/>
          </w:tcPr>
          <w:p w14:paraId="11F85FFF" w14:textId="77777777" w:rsidR="00DF6A15" w:rsidRPr="00DF6A15" w:rsidRDefault="00DF6A15" w:rsidP="00DF6A15">
            <w:pPr>
              <w:overflowPunct/>
              <w:autoSpaceDE/>
              <w:autoSpaceDN/>
              <w:adjustRightInd/>
              <w:jc w:val="center"/>
              <w:rPr>
                <w:sz w:val="28"/>
                <w:szCs w:val="28"/>
              </w:rPr>
            </w:pPr>
          </w:p>
        </w:tc>
      </w:tr>
    </w:tbl>
    <w:p w14:paraId="5A7677B6" w14:textId="5A035D84" w:rsidR="00DF6A15" w:rsidRDefault="003452EC" w:rsidP="003452EC">
      <w:pPr>
        <w:tabs>
          <w:tab w:val="left" w:pos="5316"/>
        </w:tabs>
        <w:rPr>
          <w:b/>
          <w:sz w:val="28"/>
          <w:szCs w:val="28"/>
        </w:rPr>
      </w:pPr>
      <w:r>
        <w:rPr>
          <w:b/>
          <w:sz w:val="28"/>
          <w:szCs w:val="28"/>
        </w:rPr>
        <w:tab/>
      </w:r>
    </w:p>
    <w:p w14:paraId="11D8D008" w14:textId="77777777" w:rsidR="00DF6A15" w:rsidRDefault="00DF6A15" w:rsidP="003D549B">
      <w:pPr>
        <w:jc w:val="right"/>
        <w:rPr>
          <w:sz w:val="28"/>
          <w:szCs w:val="28"/>
          <w:lang w:val="kk-KZ"/>
        </w:rPr>
      </w:pPr>
      <w:r>
        <w:rPr>
          <w:sz w:val="28"/>
          <w:szCs w:val="28"/>
          <w:lang w:val="kk-KZ"/>
        </w:rPr>
        <w:t>Ф</w:t>
      </w:r>
      <w:r w:rsidRPr="009A2015">
        <w:rPr>
          <w:sz w:val="28"/>
          <w:szCs w:val="28"/>
          <w:lang w:val="kk-KZ"/>
        </w:rPr>
        <w:t xml:space="preserve">орма </w:t>
      </w:r>
      <w:r>
        <w:rPr>
          <w:sz w:val="28"/>
          <w:szCs w:val="28"/>
          <w:lang w:val="kk-KZ"/>
        </w:rPr>
        <w:t>5</w:t>
      </w:r>
    </w:p>
    <w:p w14:paraId="476FF8BC" w14:textId="77777777" w:rsidR="00DF6A15" w:rsidRDefault="00DF6A15" w:rsidP="003D549B">
      <w:pPr>
        <w:jc w:val="center"/>
        <w:rPr>
          <w:b/>
          <w:sz w:val="28"/>
          <w:szCs w:val="28"/>
        </w:rPr>
      </w:pPr>
    </w:p>
    <w:p w14:paraId="2DA61D3D" w14:textId="77777777" w:rsidR="00DF6A15" w:rsidRPr="00DF6A15" w:rsidRDefault="00DF6A15" w:rsidP="003D549B">
      <w:pPr>
        <w:pStyle w:val="3"/>
        <w:spacing w:before="0"/>
        <w:jc w:val="center"/>
        <w:rPr>
          <w:rFonts w:ascii="Times New Roman" w:hAnsi="Times New Roman" w:cs="Times New Roman"/>
          <w:color w:val="auto"/>
          <w:sz w:val="28"/>
          <w:szCs w:val="28"/>
        </w:rPr>
      </w:pPr>
      <w:r w:rsidRPr="00DF6A15">
        <w:rPr>
          <w:rFonts w:ascii="Times New Roman" w:hAnsi="Times New Roman" w:cs="Times New Roman"/>
          <w:color w:val="auto"/>
          <w:sz w:val="28"/>
          <w:szCs w:val="28"/>
        </w:rPr>
        <w:t>Результаты статистического анализа аналогичности субъектов</w:t>
      </w:r>
    </w:p>
    <w:p w14:paraId="58BC77F0" w14:textId="77777777" w:rsidR="00DF6A15" w:rsidRDefault="00DF6A15" w:rsidP="00810D9B">
      <w:pPr>
        <w:jc w:val="center"/>
        <w:rPr>
          <w:b/>
          <w:sz w:val="28"/>
          <w:szCs w:val="28"/>
        </w:rPr>
      </w:pPr>
    </w:p>
    <w:tbl>
      <w:tblPr>
        <w:tblW w:w="9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62"/>
        <w:gridCol w:w="1152"/>
        <w:gridCol w:w="1328"/>
        <w:gridCol w:w="1328"/>
        <w:gridCol w:w="255"/>
        <w:gridCol w:w="1328"/>
        <w:gridCol w:w="1687"/>
        <w:gridCol w:w="1564"/>
      </w:tblGrid>
      <w:tr w:rsidR="00DF6A15" w:rsidRPr="00DF6A15" w14:paraId="0968E5D9" w14:textId="77777777" w:rsidTr="003D549B">
        <w:tc>
          <w:tcPr>
            <w:tcW w:w="9204" w:type="dxa"/>
            <w:gridSpan w:val="8"/>
            <w:vAlign w:val="center"/>
            <w:hideMark/>
          </w:tcPr>
          <w:p w14:paraId="515216AA" w14:textId="77777777" w:rsidR="00DF6A15" w:rsidRDefault="00DF6A15" w:rsidP="00DF6A15">
            <w:pPr>
              <w:overflowPunct/>
              <w:autoSpaceDE/>
              <w:autoSpaceDN/>
              <w:adjustRightInd/>
              <w:jc w:val="both"/>
              <w:rPr>
                <w:sz w:val="28"/>
                <w:szCs w:val="28"/>
              </w:rPr>
            </w:pPr>
            <w:r w:rsidRPr="00DF6A15">
              <w:rPr>
                <w:sz w:val="28"/>
                <w:szCs w:val="28"/>
              </w:rPr>
              <w:t xml:space="preserve">Приведение контролируемых расходов в реальное выражение по индексу потребительских цен: в 20__ году …%, в 20__ году …%, в 20__ году …%, </w:t>
            </w:r>
          </w:p>
          <w:p w14:paraId="553C67D9" w14:textId="77777777" w:rsidR="00DF6A15" w:rsidRPr="00DF6A15" w:rsidRDefault="00DF6A15" w:rsidP="00DF6A15">
            <w:pPr>
              <w:overflowPunct/>
              <w:autoSpaceDE/>
              <w:autoSpaceDN/>
              <w:adjustRightInd/>
              <w:jc w:val="both"/>
              <w:rPr>
                <w:sz w:val="28"/>
                <w:szCs w:val="28"/>
              </w:rPr>
            </w:pPr>
            <w:r w:rsidRPr="00DF6A15">
              <w:rPr>
                <w:sz w:val="28"/>
                <w:szCs w:val="28"/>
              </w:rPr>
              <w:t>в 20__ году …%</w:t>
            </w:r>
          </w:p>
        </w:tc>
      </w:tr>
      <w:tr w:rsidR="00DF6A15" w:rsidRPr="00DF6A15" w14:paraId="60BE67CF" w14:textId="77777777" w:rsidTr="003D549B">
        <w:tc>
          <w:tcPr>
            <w:tcW w:w="9204" w:type="dxa"/>
            <w:gridSpan w:val="8"/>
            <w:vAlign w:val="center"/>
            <w:hideMark/>
          </w:tcPr>
          <w:p w14:paraId="18466C88"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1 группа аналогичных субъектов</w:t>
            </w:r>
          </w:p>
        </w:tc>
      </w:tr>
      <w:tr w:rsidR="00DF6A15" w:rsidRPr="00DF6A15" w14:paraId="1C933E10" w14:textId="77777777" w:rsidTr="003D549B">
        <w:tc>
          <w:tcPr>
            <w:tcW w:w="5953" w:type="dxa"/>
            <w:gridSpan w:val="6"/>
            <w:vAlign w:val="center"/>
            <w:hideMark/>
          </w:tcPr>
          <w:p w14:paraId="03A15834"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Сфера естественной монополии</w:t>
            </w:r>
          </w:p>
        </w:tc>
        <w:tc>
          <w:tcPr>
            <w:tcW w:w="3251" w:type="dxa"/>
            <w:gridSpan w:val="2"/>
            <w:vAlign w:val="center"/>
            <w:hideMark/>
          </w:tcPr>
          <w:p w14:paraId="5FC17ADC" w14:textId="77777777" w:rsidR="00DF6A15" w:rsidRPr="00DF6A15" w:rsidRDefault="00DF6A15" w:rsidP="00DF6A15">
            <w:pPr>
              <w:overflowPunct/>
              <w:autoSpaceDE/>
              <w:autoSpaceDN/>
              <w:adjustRightInd/>
              <w:rPr>
                <w:sz w:val="28"/>
                <w:szCs w:val="28"/>
              </w:rPr>
            </w:pPr>
          </w:p>
        </w:tc>
      </w:tr>
      <w:tr w:rsidR="00DF6A15" w:rsidRPr="00DF6A15" w14:paraId="7C583D94" w14:textId="77777777" w:rsidTr="003D549B">
        <w:tc>
          <w:tcPr>
            <w:tcW w:w="5953" w:type="dxa"/>
            <w:gridSpan w:val="6"/>
            <w:vAlign w:val="center"/>
            <w:hideMark/>
          </w:tcPr>
          <w:p w14:paraId="57C0B41E"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Наименование услуги</w:t>
            </w:r>
          </w:p>
        </w:tc>
        <w:tc>
          <w:tcPr>
            <w:tcW w:w="3251" w:type="dxa"/>
            <w:gridSpan w:val="2"/>
            <w:vAlign w:val="center"/>
            <w:hideMark/>
          </w:tcPr>
          <w:p w14:paraId="16CAC79B" w14:textId="77777777" w:rsidR="00DF6A15" w:rsidRPr="00DF6A15" w:rsidRDefault="00DF6A15" w:rsidP="00DF6A15">
            <w:pPr>
              <w:overflowPunct/>
              <w:autoSpaceDE/>
              <w:autoSpaceDN/>
              <w:adjustRightInd/>
              <w:rPr>
                <w:sz w:val="28"/>
                <w:szCs w:val="28"/>
              </w:rPr>
            </w:pPr>
          </w:p>
        </w:tc>
      </w:tr>
      <w:tr w:rsidR="00DF6A15" w:rsidRPr="00DF6A15" w14:paraId="3D082C3F" w14:textId="77777777" w:rsidTr="003D549B">
        <w:tc>
          <w:tcPr>
            <w:tcW w:w="5953" w:type="dxa"/>
            <w:gridSpan w:val="6"/>
            <w:vAlign w:val="center"/>
            <w:hideMark/>
          </w:tcPr>
          <w:p w14:paraId="603F406A"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Общее количество субъектов, предоставляющих услугу (без учета малой мощности и вновь созданных субъектов)</w:t>
            </w:r>
          </w:p>
        </w:tc>
        <w:tc>
          <w:tcPr>
            <w:tcW w:w="3251" w:type="dxa"/>
            <w:gridSpan w:val="2"/>
            <w:vAlign w:val="center"/>
            <w:hideMark/>
          </w:tcPr>
          <w:p w14:paraId="759700D7" w14:textId="77777777" w:rsidR="00DF6A15" w:rsidRPr="00DF6A15" w:rsidRDefault="00DF6A15" w:rsidP="00DF6A15">
            <w:pPr>
              <w:overflowPunct/>
              <w:autoSpaceDE/>
              <w:autoSpaceDN/>
              <w:adjustRightInd/>
              <w:rPr>
                <w:sz w:val="28"/>
                <w:szCs w:val="28"/>
              </w:rPr>
            </w:pPr>
          </w:p>
        </w:tc>
      </w:tr>
      <w:tr w:rsidR="00DF6A15" w:rsidRPr="00DF6A15" w14:paraId="59FF706D" w14:textId="77777777" w:rsidTr="003D549B">
        <w:tc>
          <w:tcPr>
            <w:tcW w:w="5953" w:type="dxa"/>
            <w:gridSpan w:val="6"/>
            <w:vAlign w:val="center"/>
            <w:hideMark/>
          </w:tcPr>
          <w:p w14:paraId="7D963557"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Количество субъектов, данные которых использованы для анализа</w:t>
            </w:r>
          </w:p>
        </w:tc>
        <w:tc>
          <w:tcPr>
            <w:tcW w:w="3251" w:type="dxa"/>
            <w:gridSpan w:val="2"/>
            <w:vAlign w:val="center"/>
            <w:hideMark/>
          </w:tcPr>
          <w:p w14:paraId="06893D40" w14:textId="77777777" w:rsidR="00DF6A15" w:rsidRPr="00DF6A15" w:rsidRDefault="00DF6A15" w:rsidP="00DF6A15">
            <w:pPr>
              <w:overflowPunct/>
              <w:autoSpaceDE/>
              <w:autoSpaceDN/>
              <w:adjustRightInd/>
              <w:rPr>
                <w:sz w:val="28"/>
                <w:szCs w:val="28"/>
              </w:rPr>
            </w:pPr>
          </w:p>
        </w:tc>
      </w:tr>
      <w:tr w:rsidR="00DF6A15" w:rsidRPr="00DF6A15" w14:paraId="33C40550" w14:textId="77777777" w:rsidTr="003D549B">
        <w:tc>
          <w:tcPr>
            <w:tcW w:w="5953" w:type="dxa"/>
            <w:gridSpan w:val="6"/>
            <w:vAlign w:val="center"/>
            <w:hideMark/>
          </w:tcPr>
          <w:p w14:paraId="3788FDEF"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Анализируемый период:</w:t>
            </w:r>
          </w:p>
        </w:tc>
        <w:tc>
          <w:tcPr>
            <w:tcW w:w="3251" w:type="dxa"/>
            <w:gridSpan w:val="2"/>
            <w:vAlign w:val="center"/>
            <w:hideMark/>
          </w:tcPr>
          <w:p w14:paraId="1D8288BA" w14:textId="77777777" w:rsidR="00DF6A15" w:rsidRPr="00DF6A15" w:rsidRDefault="00DF6A15" w:rsidP="00DF6A15">
            <w:pPr>
              <w:overflowPunct/>
              <w:autoSpaceDE/>
              <w:autoSpaceDN/>
              <w:adjustRightInd/>
              <w:rPr>
                <w:sz w:val="28"/>
                <w:szCs w:val="28"/>
              </w:rPr>
            </w:pPr>
          </w:p>
        </w:tc>
      </w:tr>
      <w:tr w:rsidR="00DF6A15" w:rsidRPr="00DF6A15" w14:paraId="33DD6E9E" w14:textId="77777777" w:rsidTr="003D549B">
        <w:tc>
          <w:tcPr>
            <w:tcW w:w="5953" w:type="dxa"/>
            <w:gridSpan w:val="6"/>
            <w:vAlign w:val="center"/>
            <w:hideMark/>
          </w:tcPr>
          <w:p w14:paraId="020C9B51"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Начало</w:t>
            </w:r>
          </w:p>
        </w:tc>
        <w:tc>
          <w:tcPr>
            <w:tcW w:w="3251" w:type="dxa"/>
            <w:gridSpan w:val="2"/>
            <w:vAlign w:val="center"/>
            <w:hideMark/>
          </w:tcPr>
          <w:p w14:paraId="38AF3051" w14:textId="77777777" w:rsidR="00DF6A15" w:rsidRPr="00DF6A15" w:rsidRDefault="00DF6A15" w:rsidP="00DF6A15">
            <w:pPr>
              <w:overflowPunct/>
              <w:autoSpaceDE/>
              <w:autoSpaceDN/>
              <w:adjustRightInd/>
              <w:rPr>
                <w:sz w:val="28"/>
                <w:szCs w:val="28"/>
              </w:rPr>
            </w:pPr>
          </w:p>
        </w:tc>
      </w:tr>
      <w:tr w:rsidR="00DF6A15" w:rsidRPr="00DF6A15" w14:paraId="0FB81E04" w14:textId="77777777" w:rsidTr="003D549B">
        <w:tc>
          <w:tcPr>
            <w:tcW w:w="5953" w:type="dxa"/>
            <w:gridSpan w:val="6"/>
            <w:vAlign w:val="center"/>
            <w:hideMark/>
          </w:tcPr>
          <w:p w14:paraId="50E9700D"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Конец</w:t>
            </w:r>
          </w:p>
        </w:tc>
        <w:tc>
          <w:tcPr>
            <w:tcW w:w="3251" w:type="dxa"/>
            <w:gridSpan w:val="2"/>
            <w:vAlign w:val="center"/>
            <w:hideMark/>
          </w:tcPr>
          <w:p w14:paraId="267C7598" w14:textId="77777777" w:rsidR="00DF6A15" w:rsidRPr="00DF6A15" w:rsidRDefault="00DF6A15" w:rsidP="00DF6A15">
            <w:pPr>
              <w:overflowPunct/>
              <w:autoSpaceDE/>
              <w:autoSpaceDN/>
              <w:adjustRightInd/>
              <w:rPr>
                <w:sz w:val="28"/>
                <w:szCs w:val="28"/>
              </w:rPr>
            </w:pPr>
          </w:p>
        </w:tc>
      </w:tr>
      <w:tr w:rsidR="00DF6A15" w:rsidRPr="00DF6A15" w14:paraId="0FE3078F" w14:textId="77777777" w:rsidTr="003D549B">
        <w:tc>
          <w:tcPr>
            <w:tcW w:w="9204" w:type="dxa"/>
            <w:gridSpan w:val="8"/>
            <w:vAlign w:val="center"/>
            <w:hideMark/>
          </w:tcPr>
          <w:p w14:paraId="2564321B" w14:textId="77777777" w:rsidR="00DF6A15" w:rsidRPr="00DF6A15" w:rsidRDefault="00DF6A15" w:rsidP="00DF6A15">
            <w:pPr>
              <w:overflowPunct/>
              <w:autoSpaceDE/>
              <w:autoSpaceDN/>
              <w:adjustRightInd/>
              <w:spacing w:before="100" w:beforeAutospacing="1" w:after="100" w:afterAutospacing="1"/>
              <w:jc w:val="both"/>
              <w:rPr>
                <w:sz w:val="28"/>
                <w:szCs w:val="28"/>
              </w:rPr>
            </w:pPr>
            <w:r w:rsidRPr="00DF6A15">
              <w:rPr>
                <w:sz w:val="28"/>
                <w:szCs w:val="28"/>
              </w:rPr>
              <w:t>Структурные параметры, использованные для определения групп аналогичных субъектов и расчета показателей эффективности деятельности:</w:t>
            </w:r>
          </w:p>
        </w:tc>
      </w:tr>
      <w:tr w:rsidR="00DF6A15" w:rsidRPr="00DF6A15" w14:paraId="537663F1" w14:textId="77777777" w:rsidTr="003D549B">
        <w:tc>
          <w:tcPr>
            <w:tcW w:w="1714" w:type="dxa"/>
            <w:gridSpan w:val="2"/>
            <w:vAlign w:val="center"/>
            <w:hideMark/>
          </w:tcPr>
          <w:p w14:paraId="13A5B2F2"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1</w:t>
            </w:r>
          </w:p>
        </w:tc>
        <w:tc>
          <w:tcPr>
            <w:tcW w:w="7490" w:type="dxa"/>
            <w:gridSpan w:val="6"/>
            <w:vAlign w:val="center"/>
            <w:hideMark/>
          </w:tcPr>
          <w:p w14:paraId="56CEB804" w14:textId="77777777" w:rsidR="00DF6A15" w:rsidRPr="00DF6A15" w:rsidRDefault="00DF6A15" w:rsidP="00DF6A15">
            <w:pPr>
              <w:overflowPunct/>
              <w:autoSpaceDE/>
              <w:autoSpaceDN/>
              <w:adjustRightInd/>
              <w:rPr>
                <w:sz w:val="28"/>
                <w:szCs w:val="28"/>
              </w:rPr>
            </w:pPr>
          </w:p>
        </w:tc>
      </w:tr>
      <w:tr w:rsidR="00DF6A15" w:rsidRPr="00DF6A15" w14:paraId="32335EED" w14:textId="77777777" w:rsidTr="003D549B">
        <w:tc>
          <w:tcPr>
            <w:tcW w:w="1714" w:type="dxa"/>
            <w:gridSpan w:val="2"/>
            <w:vAlign w:val="center"/>
            <w:hideMark/>
          </w:tcPr>
          <w:p w14:paraId="7FE5035E"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2</w:t>
            </w:r>
          </w:p>
        </w:tc>
        <w:tc>
          <w:tcPr>
            <w:tcW w:w="7490" w:type="dxa"/>
            <w:gridSpan w:val="6"/>
            <w:vAlign w:val="center"/>
            <w:hideMark/>
          </w:tcPr>
          <w:p w14:paraId="0FBF1FCB" w14:textId="77777777" w:rsidR="00DF6A15" w:rsidRPr="00DF6A15" w:rsidRDefault="00DF6A15" w:rsidP="00DF6A15">
            <w:pPr>
              <w:overflowPunct/>
              <w:autoSpaceDE/>
              <w:autoSpaceDN/>
              <w:adjustRightInd/>
              <w:rPr>
                <w:sz w:val="28"/>
                <w:szCs w:val="28"/>
              </w:rPr>
            </w:pPr>
          </w:p>
        </w:tc>
      </w:tr>
      <w:tr w:rsidR="00DF6A15" w:rsidRPr="00DF6A15" w14:paraId="05C7E5DF" w14:textId="77777777" w:rsidTr="003D549B">
        <w:tc>
          <w:tcPr>
            <w:tcW w:w="1714" w:type="dxa"/>
            <w:gridSpan w:val="2"/>
            <w:vAlign w:val="center"/>
            <w:hideMark/>
          </w:tcPr>
          <w:p w14:paraId="77CD7C11"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3</w:t>
            </w:r>
          </w:p>
        </w:tc>
        <w:tc>
          <w:tcPr>
            <w:tcW w:w="7490" w:type="dxa"/>
            <w:gridSpan w:val="6"/>
            <w:vAlign w:val="center"/>
            <w:hideMark/>
          </w:tcPr>
          <w:p w14:paraId="211D8D71" w14:textId="77777777" w:rsidR="00DF6A15" w:rsidRPr="00DF6A15" w:rsidRDefault="00DF6A15" w:rsidP="00DF6A15">
            <w:pPr>
              <w:overflowPunct/>
              <w:autoSpaceDE/>
              <w:autoSpaceDN/>
              <w:adjustRightInd/>
              <w:rPr>
                <w:sz w:val="28"/>
                <w:szCs w:val="28"/>
              </w:rPr>
            </w:pPr>
          </w:p>
        </w:tc>
      </w:tr>
      <w:tr w:rsidR="00DF6A15" w:rsidRPr="00DF6A15" w14:paraId="21FE3939" w14:textId="77777777" w:rsidTr="003D549B">
        <w:tc>
          <w:tcPr>
            <w:tcW w:w="1714" w:type="dxa"/>
            <w:gridSpan w:val="2"/>
            <w:vAlign w:val="center"/>
            <w:hideMark/>
          </w:tcPr>
          <w:p w14:paraId="60CA49DE"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w:t>
            </w:r>
          </w:p>
        </w:tc>
        <w:tc>
          <w:tcPr>
            <w:tcW w:w="7490" w:type="dxa"/>
            <w:gridSpan w:val="6"/>
            <w:vAlign w:val="center"/>
            <w:hideMark/>
          </w:tcPr>
          <w:p w14:paraId="4B80A9C8" w14:textId="77777777" w:rsidR="00DF6A15" w:rsidRPr="00DF6A15" w:rsidRDefault="00DF6A15" w:rsidP="00DF6A15">
            <w:pPr>
              <w:overflowPunct/>
              <w:autoSpaceDE/>
              <w:autoSpaceDN/>
              <w:adjustRightInd/>
              <w:rPr>
                <w:sz w:val="28"/>
                <w:szCs w:val="28"/>
              </w:rPr>
            </w:pPr>
          </w:p>
        </w:tc>
      </w:tr>
      <w:tr w:rsidR="00DF6A15" w:rsidRPr="00DF6A15" w14:paraId="0B1ADE36" w14:textId="77777777" w:rsidTr="003D549B">
        <w:tc>
          <w:tcPr>
            <w:tcW w:w="562" w:type="dxa"/>
            <w:hideMark/>
          </w:tcPr>
          <w:p w14:paraId="30E5F1D6"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Год</w:t>
            </w:r>
          </w:p>
        </w:tc>
        <w:tc>
          <w:tcPr>
            <w:tcW w:w="1152" w:type="dxa"/>
            <w:hideMark/>
          </w:tcPr>
          <w:p w14:paraId="007B6614" w14:textId="77777777" w:rsidR="00DF6A15" w:rsidRPr="00DF6A15" w:rsidRDefault="00DF6A15" w:rsidP="003D549B">
            <w:pPr>
              <w:overflowPunct/>
              <w:autoSpaceDE/>
              <w:autoSpaceDN/>
              <w:adjustRightInd/>
              <w:rPr>
                <w:sz w:val="28"/>
                <w:szCs w:val="28"/>
              </w:rPr>
            </w:pPr>
            <w:r w:rsidRPr="00DF6A15">
              <w:rPr>
                <w:sz w:val="28"/>
                <w:szCs w:val="28"/>
              </w:rPr>
              <w:t>Структурный параметр 1</w:t>
            </w:r>
          </w:p>
        </w:tc>
        <w:tc>
          <w:tcPr>
            <w:tcW w:w="1328" w:type="dxa"/>
            <w:hideMark/>
          </w:tcPr>
          <w:p w14:paraId="1907BDBF" w14:textId="77777777" w:rsidR="003D549B" w:rsidRDefault="00DF6A15" w:rsidP="003D549B">
            <w:pPr>
              <w:overflowPunct/>
              <w:autoSpaceDE/>
              <w:autoSpaceDN/>
              <w:adjustRightInd/>
              <w:rPr>
                <w:sz w:val="28"/>
                <w:szCs w:val="28"/>
              </w:rPr>
            </w:pPr>
            <w:r w:rsidRPr="00DF6A15">
              <w:rPr>
                <w:sz w:val="28"/>
                <w:szCs w:val="28"/>
              </w:rPr>
              <w:t>Структур</w:t>
            </w:r>
          </w:p>
          <w:p w14:paraId="59070FDE" w14:textId="77777777" w:rsidR="00DF6A15" w:rsidRPr="00DF6A15" w:rsidRDefault="00DF6A15" w:rsidP="003D549B">
            <w:pPr>
              <w:overflowPunct/>
              <w:autoSpaceDE/>
              <w:autoSpaceDN/>
              <w:adjustRightInd/>
              <w:rPr>
                <w:sz w:val="28"/>
                <w:szCs w:val="28"/>
              </w:rPr>
            </w:pPr>
            <w:proofErr w:type="spellStart"/>
            <w:r w:rsidRPr="00DF6A15">
              <w:rPr>
                <w:sz w:val="28"/>
                <w:szCs w:val="28"/>
              </w:rPr>
              <w:t>ный</w:t>
            </w:r>
            <w:proofErr w:type="spellEnd"/>
            <w:r w:rsidRPr="00DF6A15">
              <w:rPr>
                <w:sz w:val="28"/>
                <w:szCs w:val="28"/>
              </w:rPr>
              <w:t xml:space="preserve"> параметр 2</w:t>
            </w:r>
          </w:p>
        </w:tc>
        <w:tc>
          <w:tcPr>
            <w:tcW w:w="1328" w:type="dxa"/>
            <w:hideMark/>
          </w:tcPr>
          <w:p w14:paraId="7EF8A7ED" w14:textId="77777777" w:rsidR="003D549B" w:rsidRDefault="00DF6A15" w:rsidP="003D549B">
            <w:pPr>
              <w:overflowPunct/>
              <w:autoSpaceDE/>
              <w:autoSpaceDN/>
              <w:adjustRightInd/>
              <w:rPr>
                <w:sz w:val="28"/>
                <w:szCs w:val="28"/>
              </w:rPr>
            </w:pPr>
            <w:r w:rsidRPr="00DF6A15">
              <w:rPr>
                <w:sz w:val="28"/>
                <w:szCs w:val="28"/>
              </w:rPr>
              <w:t>Структур</w:t>
            </w:r>
          </w:p>
          <w:p w14:paraId="244F2363" w14:textId="77777777" w:rsidR="00DF6A15" w:rsidRPr="00DF6A15" w:rsidRDefault="00DF6A15" w:rsidP="003D549B">
            <w:pPr>
              <w:overflowPunct/>
              <w:autoSpaceDE/>
              <w:autoSpaceDN/>
              <w:adjustRightInd/>
              <w:rPr>
                <w:sz w:val="28"/>
                <w:szCs w:val="28"/>
              </w:rPr>
            </w:pPr>
            <w:proofErr w:type="spellStart"/>
            <w:r w:rsidRPr="00DF6A15">
              <w:rPr>
                <w:sz w:val="28"/>
                <w:szCs w:val="28"/>
              </w:rPr>
              <w:t>ный</w:t>
            </w:r>
            <w:proofErr w:type="spellEnd"/>
            <w:r w:rsidRPr="00DF6A15">
              <w:rPr>
                <w:sz w:val="28"/>
                <w:szCs w:val="28"/>
              </w:rPr>
              <w:t xml:space="preserve"> параметр 3</w:t>
            </w:r>
          </w:p>
        </w:tc>
        <w:tc>
          <w:tcPr>
            <w:tcW w:w="255" w:type="dxa"/>
            <w:hideMark/>
          </w:tcPr>
          <w:p w14:paraId="0B0D6336" w14:textId="77777777" w:rsidR="00DF6A15" w:rsidRPr="00DF6A15" w:rsidRDefault="00DF6A15" w:rsidP="003D549B">
            <w:pPr>
              <w:overflowPunct/>
              <w:autoSpaceDE/>
              <w:autoSpaceDN/>
              <w:adjustRightInd/>
              <w:rPr>
                <w:sz w:val="28"/>
                <w:szCs w:val="28"/>
              </w:rPr>
            </w:pPr>
            <w:r w:rsidRPr="00DF6A15">
              <w:rPr>
                <w:sz w:val="28"/>
                <w:szCs w:val="28"/>
              </w:rPr>
              <w:t>…</w:t>
            </w:r>
          </w:p>
        </w:tc>
        <w:tc>
          <w:tcPr>
            <w:tcW w:w="1328" w:type="dxa"/>
            <w:hideMark/>
          </w:tcPr>
          <w:p w14:paraId="1BA3C4B8" w14:textId="77777777" w:rsidR="003D549B" w:rsidRDefault="00DF6A15" w:rsidP="003D549B">
            <w:pPr>
              <w:overflowPunct/>
              <w:autoSpaceDE/>
              <w:autoSpaceDN/>
              <w:adjustRightInd/>
              <w:rPr>
                <w:sz w:val="28"/>
                <w:szCs w:val="28"/>
              </w:rPr>
            </w:pPr>
            <w:r w:rsidRPr="00DF6A15">
              <w:rPr>
                <w:sz w:val="28"/>
                <w:szCs w:val="28"/>
              </w:rPr>
              <w:t>Структур</w:t>
            </w:r>
          </w:p>
          <w:p w14:paraId="74BE7FDC" w14:textId="77777777" w:rsidR="00DF6A15" w:rsidRPr="00DF6A15" w:rsidRDefault="00DF6A15" w:rsidP="003D549B">
            <w:pPr>
              <w:overflowPunct/>
              <w:autoSpaceDE/>
              <w:autoSpaceDN/>
              <w:adjustRightInd/>
              <w:rPr>
                <w:sz w:val="28"/>
                <w:szCs w:val="28"/>
              </w:rPr>
            </w:pPr>
            <w:proofErr w:type="spellStart"/>
            <w:r w:rsidRPr="00DF6A15">
              <w:rPr>
                <w:sz w:val="28"/>
                <w:szCs w:val="28"/>
              </w:rPr>
              <w:t>ный</w:t>
            </w:r>
            <w:proofErr w:type="spellEnd"/>
            <w:r w:rsidRPr="00DF6A15">
              <w:rPr>
                <w:sz w:val="28"/>
                <w:szCs w:val="28"/>
              </w:rPr>
              <w:t xml:space="preserve"> параметр</w:t>
            </w:r>
          </w:p>
        </w:tc>
        <w:tc>
          <w:tcPr>
            <w:tcW w:w="1687" w:type="dxa"/>
            <w:hideMark/>
          </w:tcPr>
          <w:p w14:paraId="4B3C23E4" w14:textId="77777777" w:rsidR="00DF6A15" w:rsidRPr="00DF6A15" w:rsidRDefault="00DF6A15" w:rsidP="003D549B">
            <w:pPr>
              <w:overflowPunct/>
              <w:autoSpaceDE/>
              <w:autoSpaceDN/>
              <w:adjustRightInd/>
              <w:rPr>
                <w:sz w:val="28"/>
                <w:szCs w:val="28"/>
              </w:rPr>
            </w:pPr>
            <w:r w:rsidRPr="00DF6A15">
              <w:rPr>
                <w:sz w:val="28"/>
                <w:szCs w:val="28"/>
              </w:rPr>
              <w:t>Контролируемые расходы в реальном выражении, тысяча тенге</w:t>
            </w:r>
          </w:p>
        </w:tc>
        <w:tc>
          <w:tcPr>
            <w:tcW w:w="1564" w:type="dxa"/>
            <w:hideMark/>
          </w:tcPr>
          <w:p w14:paraId="5D39BD2A" w14:textId="77777777" w:rsidR="00DF6A15" w:rsidRPr="00DF6A15" w:rsidRDefault="00DF6A15" w:rsidP="003D549B">
            <w:pPr>
              <w:overflowPunct/>
              <w:autoSpaceDE/>
              <w:autoSpaceDN/>
              <w:adjustRightInd/>
              <w:rPr>
                <w:sz w:val="28"/>
                <w:szCs w:val="28"/>
              </w:rPr>
            </w:pPr>
            <w:r w:rsidRPr="00DF6A15">
              <w:rPr>
                <w:sz w:val="28"/>
                <w:szCs w:val="28"/>
              </w:rPr>
              <w:t>Нормированное соотношение среднего значения расчетных остатков</w:t>
            </w:r>
          </w:p>
        </w:tc>
      </w:tr>
      <w:tr w:rsidR="00DF6A15" w:rsidRPr="00DF6A15" w14:paraId="36D2C1FF" w14:textId="77777777" w:rsidTr="003D549B">
        <w:tc>
          <w:tcPr>
            <w:tcW w:w="9204" w:type="dxa"/>
            <w:gridSpan w:val="8"/>
            <w:vAlign w:val="center"/>
            <w:hideMark/>
          </w:tcPr>
          <w:p w14:paraId="20CB6AF3" w14:textId="77777777" w:rsidR="00DF6A15" w:rsidRPr="00DF6A15" w:rsidRDefault="00DF6A15" w:rsidP="00DF6A15">
            <w:pPr>
              <w:overflowPunct/>
              <w:autoSpaceDE/>
              <w:autoSpaceDN/>
              <w:adjustRightInd/>
              <w:spacing w:before="100" w:beforeAutospacing="1" w:after="100" w:afterAutospacing="1"/>
              <w:jc w:val="center"/>
              <w:rPr>
                <w:sz w:val="28"/>
                <w:szCs w:val="28"/>
              </w:rPr>
            </w:pPr>
            <w:r w:rsidRPr="00DF6A15">
              <w:rPr>
                <w:sz w:val="28"/>
                <w:szCs w:val="28"/>
              </w:rPr>
              <w:t>Субъект 1</w:t>
            </w:r>
          </w:p>
        </w:tc>
      </w:tr>
      <w:tr w:rsidR="00DF6A15" w:rsidRPr="00DF6A15" w14:paraId="2C3BF32E" w14:textId="77777777" w:rsidTr="003D549B">
        <w:tc>
          <w:tcPr>
            <w:tcW w:w="562" w:type="dxa"/>
            <w:vAlign w:val="center"/>
            <w:hideMark/>
          </w:tcPr>
          <w:p w14:paraId="4E6925AF"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Год 1</w:t>
            </w:r>
          </w:p>
        </w:tc>
        <w:tc>
          <w:tcPr>
            <w:tcW w:w="1152" w:type="dxa"/>
            <w:vAlign w:val="center"/>
            <w:hideMark/>
          </w:tcPr>
          <w:p w14:paraId="32D78071" w14:textId="77777777" w:rsidR="00DF6A15" w:rsidRPr="00DF6A15" w:rsidRDefault="00DF6A15" w:rsidP="00DF6A15">
            <w:pPr>
              <w:overflowPunct/>
              <w:autoSpaceDE/>
              <w:autoSpaceDN/>
              <w:adjustRightInd/>
              <w:rPr>
                <w:sz w:val="28"/>
                <w:szCs w:val="28"/>
              </w:rPr>
            </w:pPr>
          </w:p>
        </w:tc>
        <w:tc>
          <w:tcPr>
            <w:tcW w:w="1328" w:type="dxa"/>
            <w:vAlign w:val="center"/>
            <w:hideMark/>
          </w:tcPr>
          <w:p w14:paraId="10674F0A" w14:textId="77777777" w:rsidR="00DF6A15" w:rsidRPr="00DF6A15" w:rsidRDefault="00DF6A15" w:rsidP="00DF6A15">
            <w:pPr>
              <w:overflowPunct/>
              <w:autoSpaceDE/>
              <w:autoSpaceDN/>
              <w:adjustRightInd/>
              <w:rPr>
                <w:sz w:val="28"/>
                <w:szCs w:val="28"/>
              </w:rPr>
            </w:pPr>
          </w:p>
        </w:tc>
        <w:tc>
          <w:tcPr>
            <w:tcW w:w="1328" w:type="dxa"/>
            <w:vAlign w:val="center"/>
            <w:hideMark/>
          </w:tcPr>
          <w:p w14:paraId="664FD9E5" w14:textId="77777777" w:rsidR="00DF6A15" w:rsidRPr="00DF6A15" w:rsidRDefault="00DF6A15" w:rsidP="00DF6A15">
            <w:pPr>
              <w:overflowPunct/>
              <w:autoSpaceDE/>
              <w:autoSpaceDN/>
              <w:adjustRightInd/>
              <w:rPr>
                <w:sz w:val="28"/>
                <w:szCs w:val="28"/>
              </w:rPr>
            </w:pPr>
          </w:p>
        </w:tc>
        <w:tc>
          <w:tcPr>
            <w:tcW w:w="255" w:type="dxa"/>
            <w:vAlign w:val="center"/>
            <w:hideMark/>
          </w:tcPr>
          <w:p w14:paraId="206706ED" w14:textId="77777777" w:rsidR="00DF6A15" w:rsidRPr="00DF6A15" w:rsidRDefault="00DF6A15" w:rsidP="00DF6A15">
            <w:pPr>
              <w:overflowPunct/>
              <w:autoSpaceDE/>
              <w:autoSpaceDN/>
              <w:adjustRightInd/>
              <w:rPr>
                <w:sz w:val="28"/>
                <w:szCs w:val="28"/>
              </w:rPr>
            </w:pPr>
          </w:p>
        </w:tc>
        <w:tc>
          <w:tcPr>
            <w:tcW w:w="1328" w:type="dxa"/>
            <w:vAlign w:val="center"/>
            <w:hideMark/>
          </w:tcPr>
          <w:p w14:paraId="2B8178AF" w14:textId="77777777" w:rsidR="00DF6A15" w:rsidRPr="00DF6A15" w:rsidRDefault="00DF6A15" w:rsidP="00DF6A15">
            <w:pPr>
              <w:overflowPunct/>
              <w:autoSpaceDE/>
              <w:autoSpaceDN/>
              <w:adjustRightInd/>
              <w:rPr>
                <w:sz w:val="28"/>
                <w:szCs w:val="28"/>
              </w:rPr>
            </w:pPr>
          </w:p>
        </w:tc>
        <w:tc>
          <w:tcPr>
            <w:tcW w:w="1687" w:type="dxa"/>
            <w:vAlign w:val="center"/>
            <w:hideMark/>
          </w:tcPr>
          <w:p w14:paraId="20FF8919" w14:textId="77777777" w:rsidR="00DF6A15" w:rsidRPr="00DF6A15" w:rsidRDefault="00DF6A15" w:rsidP="00DF6A15">
            <w:pPr>
              <w:overflowPunct/>
              <w:autoSpaceDE/>
              <w:autoSpaceDN/>
              <w:adjustRightInd/>
              <w:rPr>
                <w:sz w:val="28"/>
                <w:szCs w:val="28"/>
              </w:rPr>
            </w:pPr>
          </w:p>
        </w:tc>
        <w:tc>
          <w:tcPr>
            <w:tcW w:w="1564" w:type="dxa"/>
            <w:vAlign w:val="center"/>
            <w:hideMark/>
          </w:tcPr>
          <w:p w14:paraId="063B4E6A" w14:textId="77777777" w:rsidR="00DF6A15" w:rsidRPr="00DF6A15" w:rsidRDefault="00DF6A15" w:rsidP="00DF6A15">
            <w:pPr>
              <w:overflowPunct/>
              <w:autoSpaceDE/>
              <w:autoSpaceDN/>
              <w:adjustRightInd/>
              <w:rPr>
                <w:sz w:val="28"/>
                <w:szCs w:val="28"/>
              </w:rPr>
            </w:pPr>
          </w:p>
        </w:tc>
      </w:tr>
      <w:tr w:rsidR="00DF6A15" w:rsidRPr="00DF6A15" w14:paraId="11577CD9" w14:textId="77777777" w:rsidTr="003D549B">
        <w:tc>
          <w:tcPr>
            <w:tcW w:w="562" w:type="dxa"/>
            <w:vAlign w:val="center"/>
            <w:hideMark/>
          </w:tcPr>
          <w:p w14:paraId="12ECE7CE"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Год 2</w:t>
            </w:r>
          </w:p>
        </w:tc>
        <w:tc>
          <w:tcPr>
            <w:tcW w:w="1152" w:type="dxa"/>
            <w:vAlign w:val="center"/>
            <w:hideMark/>
          </w:tcPr>
          <w:p w14:paraId="2585973D" w14:textId="77777777" w:rsidR="00DF6A15" w:rsidRPr="00DF6A15" w:rsidRDefault="00DF6A15" w:rsidP="00DF6A15">
            <w:pPr>
              <w:overflowPunct/>
              <w:autoSpaceDE/>
              <w:autoSpaceDN/>
              <w:adjustRightInd/>
              <w:rPr>
                <w:sz w:val="28"/>
                <w:szCs w:val="28"/>
              </w:rPr>
            </w:pPr>
          </w:p>
        </w:tc>
        <w:tc>
          <w:tcPr>
            <w:tcW w:w="1328" w:type="dxa"/>
            <w:vAlign w:val="center"/>
            <w:hideMark/>
          </w:tcPr>
          <w:p w14:paraId="1107CAFE" w14:textId="77777777" w:rsidR="00DF6A15" w:rsidRPr="00DF6A15" w:rsidRDefault="00DF6A15" w:rsidP="00DF6A15">
            <w:pPr>
              <w:overflowPunct/>
              <w:autoSpaceDE/>
              <w:autoSpaceDN/>
              <w:adjustRightInd/>
              <w:rPr>
                <w:sz w:val="28"/>
                <w:szCs w:val="28"/>
              </w:rPr>
            </w:pPr>
          </w:p>
        </w:tc>
        <w:tc>
          <w:tcPr>
            <w:tcW w:w="1328" w:type="dxa"/>
            <w:vAlign w:val="center"/>
            <w:hideMark/>
          </w:tcPr>
          <w:p w14:paraId="73031EDA" w14:textId="77777777" w:rsidR="00DF6A15" w:rsidRPr="00DF6A15" w:rsidRDefault="00DF6A15" w:rsidP="00DF6A15">
            <w:pPr>
              <w:overflowPunct/>
              <w:autoSpaceDE/>
              <w:autoSpaceDN/>
              <w:adjustRightInd/>
              <w:rPr>
                <w:sz w:val="28"/>
                <w:szCs w:val="28"/>
              </w:rPr>
            </w:pPr>
          </w:p>
        </w:tc>
        <w:tc>
          <w:tcPr>
            <w:tcW w:w="255" w:type="dxa"/>
            <w:vAlign w:val="center"/>
            <w:hideMark/>
          </w:tcPr>
          <w:p w14:paraId="59C39452" w14:textId="77777777" w:rsidR="00DF6A15" w:rsidRPr="00DF6A15" w:rsidRDefault="00DF6A15" w:rsidP="00DF6A15">
            <w:pPr>
              <w:overflowPunct/>
              <w:autoSpaceDE/>
              <w:autoSpaceDN/>
              <w:adjustRightInd/>
              <w:rPr>
                <w:sz w:val="28"/>
                <w:szCs w:val="28"/>
              </w:rPr>
            </w:pPr>
          </w:p>
        </w:tc>
        <w:tc>
          <w:tcPr>
            <w:tcW w:w="1328" w:type="dxa"/>
            <w:vAlign w:val="center"/>
            <w:hideMark/>
          </w:tcPr>
          <w:p w14:paraId="3F1DE2D5" w14:textId="77777777" w:rsidR="00DF6A15" w:rsidRPr="00DF6A15" w:rsidRDefault="00DF6A15" w:rsidP="00DF6A15">
            <w:pPr>
              <w:overflowPunct/>
              <w:autoSpaceDE/>
              <w:autoSpaceDN/>
              <w:adjustRightInd/>
              <w:rPr>
                <w:sz w:val="28"/>
                <w:szCs w:val="28"/>
              </w:rPr>
            </w:pPr>
          </w:p>
        </w:tc>
        <w:tc>
          <w:tcPr>
            <w:tcW w:w="1687" w:type="dxa"/>
            <w:vAlign w:val="center"/>
            <w:hideMark/>
          </w:tcPr>
          <w:p w14:paraId="7893E56F" w14:textId="77777777" w:rsidR="00DF6A15" w:rsidRPr="00DF6A15" w:rsidRDefault="00DF6A15" w:rsidP="00DF6A15">
            <w:pPr>
              <w:overflowPunct/>
              <w:autoSpaceDE/>
              <w:autoSpaceDN/>
              <w:adjustRightInd/>
              <w:rPr>
                <w:sz w:val="28"/>
                <w:szCs w:val="28"/>
              </w:rPr>
            </w:pPr>
          </w:p>
        </w:tc>
        <w:tc>
          <w:tcPr>
            <w:tcW w:w="1564" w:type="dxa"/>
            <w:vAlign w:val="center"/>
            <w:hideMark/>
          </w:tcPr>
          <w:p w14:paraId="5CD5CE48" w14:textId="77777777" w:rsidR="00DF6A15" w:rsidRPr="00DF6A15" w:rsidRDefault="00DF6A15" w:rsidP="00DF6A15">
            <w:pPr>
              <w:overflowPunct/>
              <w:autoSpaceDE/>
              <w:autoSpaceDN/>
              <w:adjustRightInd/>
              <w:rPr>
                <w:sz w:val="28"/>
                <w:szCs w:val="28"/>
              </w:rPr>
            </w:pPr>
          </w:p>
        </w:tc>
      </w:tr>
      <w:tr w:rsidR="00DF6A15" w:rsidRPr="00DF6A15" w14:paraId="619DD680" w14:textId="77777777" w:rsidTr="003D549B">
        <w:tc>
          <w:tcPr>
            <w:tcW w:w="562" w:type="dxa"/>
            <w:vAlign w:val="center"/>
            <w:hideMark/>
          </w:tcPr>
          <w:p w14:paraId="645D3864"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Год 3</w:t>
            </w:r>
          </w:p>
        </w:tc>
        <w:tc>
          <w:tcPr>
            <w:tcW w:w="1152" w:type="dxa"/>
            <w:vAlign w:val="center"/>
            <w:hideMark/>
          </w:tcPr>
          <w:p w14:paraId="674950EF" w14:textId="77777777" w:rsidR="00DF6A15" w:rsidRPr="00DF6A15" w:rsidRDefault="00DF6A15" w:rsidP="00DF6A15">
            <w:pPr>
              <w:overflowPunct/>
              <w:autoSpaceDE/>
              <w:autoSpaceDN/>
              <w:adjustRightInd/>
              <w:rPr>
                <w:sz w:val="28"/>
                <w:szCs w:val="28"/>
              </w:rPr>
            </w:pPr>
          </w:p>
        </w:tc>
        <w:tc>
          <w:tcPr>
            <w:tcW w:w="1328" w:type="dxa"/>
            <w:vAlign w:val="center"/>
            <w:hideMark/>
          </w:tcPr>
          <w:p w14:paraId="02B2BD4A" w14:textId="77777777" w:rsidR="00DF6A15" w:rsidRPr="00DF6A15" w:rsidRDefault="00DF6A15" w:rsidP="00DF6A15">
            <w:pPr>
              <w:overflowPunct/>
              <w:autoSpaceDE/>
              <w:autoSpaceDN/>
              <w:adjustRightInd/>
              <w:rPr>
                <w:sz w:val="28"/>
                <w:szCs w:val="28"/>
              </w:rPr>
            </w:pPr>
          </w:p>
        </w:tc>
        <w:tc>
          <w:tcPr>
            <w:tcW w:w="1328" w:type="dxa"/>
            <w:vAlign w:val="center"/>
            <w:hideMark/>
          </w:tcPr>
          <w:p w14:paraId="1E1478E8" w14:textId="77777777" w:rsidR="00DF6A15" w:rsidRPr="00DF6A15" w:rsidRDefault="00DF6A15" w:rsidP="00DF6A15">
            <w:pPr>
              <w:overflowPunct/>
              <w:autoSpaceDE/>
              <w:autoSpaceDN/>
              <w:adjustRightInd/>
              <w:rPr>
                <w:sz w:val="28"/>
                <w:szCs w:val="28"/>
              </w:rPr>
            </w:pPr>
          </w:p>
        </w:tc>
        <w:tc>
          <w:tcPr>
            <w:tcW w:w="255" w:type="dxa"/>
            <w:vAlign w:val="center"/>
            <w:hideMark/>
          </w:tcPr>
          <w:p w14:paraId="126F1887" w14:textId="77777777" w:rsidR="00DF6A15" w:rsidRPr="00DF6A15" w:rsidRDefault="00DF6A15" w:rsidP="00DF6A15">
            <w:pPr>
              <w:overflowPunct/>
              <w:autoSpaceDE/>
              <w:autoSpaceDN/>
              <w:adjustRightInd/>
              <w:rPr>
                <w:sz w:val="28"/>
                <w:szCs w:val="28"/>
              </w:rPr>
            </w:pPr>
          </w:p>
        </w:tc>
        <w:tc>
          <w:tcPr>
            <w:tcW w:w="1328" w:type="dxa"/>
            <w:vAlign w:val="center"/>
            <w:hideMark/>
          </w:tcPr>
          <w:p w14:paraId="4B0CBF05" w14:textId="77777777" w:rsidR="00DF6A15" w:rsidRPr="00DF6A15" w:rsidRDefault="00DF6A15" w:rsidP="00DF6A15">
            <w:pPr>
              <w:overflowPunct/>
              <w:autoSpaceDE/>
              <w:autoSpaceDN/>
              <w:adjustRightInd/>
              <w:rPr>
                <w:sz w:val="28"/>
                <w:szCs w:val="28"/>
              </w:rPr>
            </w:pPr>
          </w:p>
        </w:tc>
        <w:tc>
          <w:tcPr>
            <w:tcW w:w="1687" w:type="dxa"/>
            <w:vAlign w:val="center"/>
            <w:hideMark/>
          </w:tcPr>
          <w:p w14:paraId="430903B3" w14:textId="77777777" w:rsidR="00DF6A15" w:rsidRPr="00DF6A15" w:rsidRDefault="00DF6A15" w:rsidP="00DF6A15">
            <w:pPr>
              <w:overflowPunct/>
              <w:autoSpaceDE/>
              <w:autoSpaceDN/>
              <w:adjustRightInd/>
              <w:rPr>
                <w:sz w:val="28"/>
                <w:szCs w:val="28"/>
              </w:rPr>
            </w:pPr>
          </w:p>
        </w:tc>
        <w:tc>
          <w:tcPr>
            <w:tcW w:w="1564" w:type="dxa"/>
            <w:vAlign w:val="center"/>
            <w:hideMark/>
          </w:tcPr>
          <w:p w14:paraId="4BDFBE8C" w14:textId="77777777" w:rsidR="00DF6A15" w:rsidRPr="00DF6A15" w:rsidRDefault="00DF6A15" w:rsidP="00DF6A15">
            <w:pPr>
              <w:overflowPunct/>
              <w:autoSpaceDE/>
              <w:autoSpaceDN/>
              <w:adjustRightInd/>
              <w:rPr>
                <w:sz w:val="28"/>
                <w:szCs w:val="28"/>
              </w:rPr>
            </w:pPr>
          </w:p>
        </w:tc>
      </w:tr>
      <w:tr w:rsidR="00DF6A15" w:rsidRPr="00DF6A15" w14:paraId="7BFD6B9B" w14:textId="77777777" w:rsidTr="003D549B">
        <w:tc>
          <w:tcPr>
            <w:tcW w:w="562" w:type="dxa"/>
            <w:vAlign w:val="center"/>
            <w:hideMark/>
          </w:tcPr>
          <w:p w14:paraId="7F3ADDF0"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w:t>
            </w:r>
          </w:p>
        </w:tc>
        <w:tc>
          <w:tcPr>
            <w:tcW w:w="1152" w:type="dxa"/>
            <w:vAlign w:val="center"/>
            <w:hideMark/>
          </w:tcPr>
          <w:p w14:paraId="1061408B" w14:textId="77777777" w:rsidR="00DF6A15" w:rsidRPr="00DF6A15" w:rsidRDefault="00DF6A15" w:rsidP="00DF6A15">
            <w:pPr>
              <w:overflowPunct/>
              <w:autoSpaceDE/>
              <w:autoSpaceDN/>
              <w:adjustRightInd/>
              <w:rPr>
                <w:sz w:val="28"/>
                <w:szCs w:val="28"/>
              </w:rPr>
            </w:pPr>
          </w:p>
        </w:tc>
        <w:tc>
          <w:tcPr>
            <w:tcW w:w="1328" w:type="dxa"/>
            <w:vAlign w:val="center"/>
            <w:hideMark/>
          </w:tcPr>
          <w:p w14:paraId="7DF5CDD0" w14:textId="77777777" w:rsidR="00DF6A15" w:rsidRPr="00DF6A15" w:rsidRDefault="00DF6A15" w:rsidP="00DF6A15">
            <w:pPr>
              <w:overflowPunct/>
              <w:autoSpaceDE/>
              <w:autoSpaceDN/>
              <w:adjustRightInd/>
              <w:rPr>
                <w:sz w:val="28"/>
                <w:szCs w:val="28"/>
              </w:rPr>
            </w:pPr>
          </w:p>
        </w:tc>
        <w:tc>
          <w:tcPr>
            <w:tcW w:w="1328" w:type="dxa"/>
            <w:vAlign w:val="center"/>
            <w:hideMark/>
          </w:tcPr>
          <w:p w14:paraId="59E5A30A" w14:textId="77777777" w:rsidR="00DF6A15" w:rsidRPr="00DF6A15" w:rsidRDefault="00DF6A15" w:rsidP="00DF6A15">
            <w:pPr>
              <w:overflowPunct/>
              <w:autoSpaceDE/>
              <w:autoSpaceDN/>
              <w:adjustRightInd/>
              <w:rPr>
                <w:sz w:val="28"/>
                <w:szCs w:val="28"/>
              </w:rPr>
            </w:pPr>
          </w:p>
        </w:tc>
        <w:tc>
          <w:tcPr>
            <w:tcW w:w="255" w:type="dxa"/>
            <w:vAlign w:val="center"/>
            <w:hideMark/>
          </w:tcPr>
          <w:p w14:paraId="59ACA7D9" w14:textId="77777777" w:rsidR="00DF6A15" w:rsidRPr="00DF6A15" w:rsidRDefault="00DF6A15" w:rsidP="00DF6A15">
            <w:pPr>
              <w:overflowPunct/>
              <w:autoSpaceDE/>
              <w:autoSpaceDN/>
              <w:adjustRightInd/>
              <w:rPr>
                <w:sz w:val="28"/>
                <w:szCs w:val="28"/>
              </w:rPr>
            </w:pPr>
          </w:p>
        </w:tc>
        <w:tc>
          <w:tcPr>
            <w:tcW w:w="1328" w:type="dxa"/>
            <w:vAlign w:val="center"/>
            <w:hideMark/>
          </w:tcPr>
          <w:p w14:paraId="4FB01B47" w14:textId="77777777" w:rsidR="00DF6A15" w:rsidRPr="00DF6A15" w:rsidRDefault="00DF6A15" w:rsidP="00DF6A15">
            <w:pPr>
              <w:overflowPunct/>
              <w:autoSpaceDE/>
              <w:autoSpaceDN/>
              <w:adjustRightInd/>
              <w:rPr>
                <w:sz w:val="28"/>
                <w:szCs w:val="28"/>
              </w:rPr>
            </w:pPr>
          </w:p>
        </w:tc>
        <w:tc>
          <w:tcPr>
            <w:tcW w:w="1687" w:type="dxa"/>
            <w:vAlign w:val="center"/>
            <w:hideMark/>
          </w:tcPr>
          <w:p w14:paraId="32135EC4" w14:textId="77777777" w:rsidR="00DF6A15" w:rsidRPr="00DF6A15" w:rsidRDefault="00DF6A15" w:rsidP="00DF6A15">
            <w:pPr>
              <w:overflowPunct/>
              <w:autoSpaceDE/>
              <w:autoSpaceDN/>
              <w:adjustRightInd/>
              <w:rPr>
                <w:sz w:val="28"/>
                <w:szCs w:val="28"/>
              </w:rPr>
            </w:pPr>
          </w:p>
        </w:tc>
        <w:tc>
          <w:tcPr>
            <w:tcW w:w="1564" w:type="dxa"/>
            <w:vAlign w:val="center"/>
            <w:hideMark/>
          </w:tcPr>
          <w:p w14:paraId="2C27553A" w14:textId="77777777" w:rsidR="00DF6A15" w:rsidRPr="00DF6A15" w:rsidRDefault="00DF6A15" w:rsidP="00DF6A15">
            <w:pPr>
              <w:overflowPunct/>
              <w:autoSpaceDE/>
              <w:autoSpaceDN/>
              <w:adjustRightInd/>
              <w:rPr>
                <w:sz w:val="28"/>
                <w:szCs w:val="28"/>
              </w:rPr>
            </w:pPr>
          </w:p>
        </w:tc>
      </w:tr>
      <w:tr w:rsidR="00DF6A15" w:rsidRPr="00DF6A15" w14:paraId="2A618564" w14:textId="77777777" w:rsidTr="003D549B">
        <w:tc>
          <w:tcPr>
            <w:tcW w:w="562" w:type="dxa"/>
            <w:vAlign w:val="center"/>
            <w:hideMark/>
          </w:tcPr>
          <w:p w14:paraId="44161BD5"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Год n</w:t>
            </w:r>
          </w:p>
        </w:tc>
        <w:tc>
          <w:tcPr>
            <w:tcW w:w="1152" w:type="dxa"/>
            <w:vAlign w:val="center"/>
            <w:hideMark/>
          </w:tcPr>
          <w:p w14:paraId="1F36A468" w14:textId="77777777" w:rsidR="00DF6A15" w:rsidRPr="00DF6A15" w:rsidRDefault="00DF6A15" w:rsidP="00DF6A15">
            <w:pPr>
              <w:overflowPunct/>
              <w:autoSpaceDE/>
              <w:autoSpaceDN/>
              <w:adjustRightInd/>
              <w:rPr>
                <w:sz w:val="28"/>
                <w:szCs w:val="28"/>
              </w:rPr>
            </w:pPr>
          </w:p>
        </w:tc>
        <w:tc>
          <w:tcPr>
            <w:tcW w:w="1328" w:type="dxa"/>
            <w:vAlign w:val="center"/>
            <w:hideMark/>
          </w:tcPr>
          <w:p w14:paraId="0E4DDE16" w14:textId="77777777" w:rsidR="00DF6A15" w:rsidRPr="00DF6A15" w:rsidRDefault="00DF6A15" w:rsidP="00DF6A15">
            <w:pPr>
              <w:overflowPunct/>
              <w:autoSpaceDE/>
              <w:autoSpaceDN/>
              <w:adjustRightInd/>
              <w:rPr>
                <w:sz w:val="28"/>
                <w:szCs w:val="28"/>
              </w:rPr>
            </w:pPr>
          </w:p>
        </w:tc>
        <w:tc>
          <w:tcPr>
            <w:tcW w:w="1328" w:type="dxa"/>
            <w:vAlign w:val="center"/>
            <w:hideMark/>
          </w:tcPr>
          <w:p w14:paraId="5C4D9D39" w14:textId="77777777" w:rsidR="00DF6A15" w:rsidRPr="00DF6A15" w:rsidRDefault="00DF6A15" w:rsidP="00DF6A15">
            <w:pPr>
              <w:overflowPunct/>
              <w:autoSpaceDE/>
              <w:autoSpaceDN/>
              <w:adjustRightInd/>
              <w:rPr>
                <w:sz w:val="28"/>
                <w:szCs w:val="28"/>
              </w:rPr>
            </w:pPr>
          </w:p>
        </w:tc>
        <w:tc>
          <w:tcPr>
            <w:tcW w:w="255" w:type="dxa"/>
            <w:vAlign w:val="center"/>
            <w:hideMark/>
          </w:tcPr>
          <w:p w14:paraId="28958C7E" w14:textId="77777777" w:rsidR="00DF6A15" w:rsidRPr="00DF6A15" w:rsidRDefault="00DF6A15" w:rsidP="00DF6A15">
            <w:pPr>
              <w:overflowPunct/>
              <w:autoSpaceDE/>
              <w:autoSpaceDN/>
              <w:adjustRightInd/>
              <w:rPr>
                <w:sz w:val="28"/>
                <w:szCs w:val="28"/>
              </w:rPr>
            </w:pPr>
          </w:p>
        </w:tc>
        <w:tc>
          <w:tcPr>
            <w:tcW w:w="1328" w:type="dxa"/>
            <w:vAlign w:val="center"/>
            <w:hideMark/>
          </w:tcPr>
          <w:p w14:paraId="0C3B9020" w14:textId="77777777" w:rsidR="00DF6A15" w:rsidRPr="00DF6A15" w:rsidRDefault="00DF6A15" w:rsidP="00DF6A15">
            <w:pPr>
              <w:overflowPunct/>
              <w:autoSpaceDE/>
              <w:autoSpaceDN/>
              <w:adjustRightInd/>
              <w:rPr>
                <w:sz w:val="28"/>
                <w:szCs w:val="28"/>
              </w:rPr>
            </w:pPr>
          </w:p>
        </w:tc>
        <w:tc>
          <w:tcPr>
            <w:tcW w:w="1687" w:type="dxa"/>
            <w:vAlign w:val="center"/>
            <w:hideMark/>
          </w:tcPr>
          <w:p w14:paraId="6414C0A3" w14:textId="77777777" w:rsidR="00DF6A15" w:rsidRPr="00DF6A15" w:rsidRDefault="00DF6A15" w:rsidP="00DF6A15">
            <w:pPr>
              <w:overflowPunct/>
              <w:autoSpaceDE/>
              <w:autoSpaceDN/>
              <w:adjustRightInd/>
              <w:rPr>
                <w:sz w:val="28"/>
                <w:szCs w:val="28"/>
              </w:rPr>
            </w:pPr>
          </w:p>
        </w:tc>
        <w:tc>
          <w:tcPr>
            <w:tcW w:w="1564" w:type="dxa"/>
            <w:vAlign w:val="center"/>
            <w:hideMark/>
          </w:tcPr>
          <w:p w14:paraId="0B2F2315" w14:textId="77777777" w:rsidR="00DF6A15" w:rsidRPr="00DF6A15" w:rsidRDefault="00DF6A15" w:rsidP="00DF6A15">
            <w:pPr>
              <w:overflowPunct/>
              <w:autoSpaceDE/>
              <w:autoSpaceDN/>
              <w:adjustRightInd/>
              <w:rPr>
                <w:sz w:val="28"/>
                <w:szCs w:val="28"/>
              </w:rPr>
            </w:pPr>
          </w:p>
        </w:tc>
      </w:tr>
      <w:tr w:rsidR="00DF6A15" w:rsidRPr="00DF6A15" w14:paraId="041D0257" w14:textId="77777777" w:rsidTr="003D549B">
        <w:tc>
          <w:tcPr>
            <w:tcW w:w="562" w:type="dxa"/>
            <w:vAlign w:val="center"/>
            <w:hideMark/>
          </w:tcPr>
          <w:p w14:paraId="7A471FF9" w14:textId="77777777" w:rsidR="00DF6A15" w:rsidRPr="00DF6A15" w:rsidRDefault="00DF6A15" w:rsidP="00DF6A15">
            <w:pPr>
              <w:overflowPunct/>
              <w:autoSpaceDE/>
              <w:autoSpaceDN/>
              <w:adjustRightInd/>
              <w:rPr>
                <w:sz w:val="28"/>
                <w:szCs w:val="28"/>
              </w:rPr>
            </w:pPr>
          </w:p>
        </w:tc>
        <w:tc>
          <w:tcPr>
            <w:tcW w:w="1152" w:type="dxa"/>
            <w:vAlign w:val="center"/>
            <w:hideMark/>
          </w:tcPr>
          <w:p w14:paraId="15A27AB6" w14:textId="77777777" w:rsidR="00DF6A15" w:rsidRPr="00DF6A15" w:rsidRDefault="00DF6A15" w:rsidP="00DF6A15">
            <w:pPr>
              <w:overflowPunct/>
              <w:autoSpaceDE/>
              <w:autoSpaceDN/>
              <w:adjustRightInd/>
              <w:rPr>
                <w:sz w:val="28"/>
                <w:szCs w:val="28"/>
              </w:rPr>
            </w:pPr>
          </w:p>
        </w:tc>
        <w:tc>
          <w:tcPr>
            <w:tcW w:w="1328" w:type="dxa"/>
            <w:vAlign w:val="center"/>
            <w:hideMark/>
          </w:tcPr>
          <w:p w14:paraId="154A5749" w14:textId="77777777" w:rsidR="00DF6A15" w:rsidRPr="00DF6A15" w:rsidRDefault="00DF6A15" w:rsidP="00DF6A15">
            <w:pPr>
              <w:overflowPunct/>
              <w:autoSpaceDE/>
              <w:autoSpaceDN/>
              <w:adjustRightInd/>
              <w:rPr>
                <w:sz w:val="28"/>
                <w:szCs w:val="28"/>
              </w:rPr>
            </w:pPr>
          </w:p>
        </w:tc>
        <w:tc>
          <w:tcPr>
            <w:tcW w:w="1328" w:type="dxa"/>
            <w:vAlign w:val="center"/>
            <w:hideMark/>
          </w:tcPr>
          <w:p w14:paraId="600343B7" w14:textId="77777777" w:rsidR="00DF6A15" w:rsidRPr="00DF6A15" w:rsidRDefault="00DF6A15" w:rsidP="00DF6A15">
            <w:pPr>
              <w:overflowPunct/>
              <w:autoSpaceDE/>
              <w:autoSpaceDN/>
              <w:adjustRightInd/>
              <w:rPr>
                <w:sz w:val="28"/>
                <w:szCs w:val="28"/>
              </w:rPr>
            </w:pPr>
          </w:p>
        </w:tc>
        <w:tc>
          <w:tcPr>
            <w:tcW w:w="255" w:type="dxa"/>
            <w:vAlign w:val="center"/>
            <w:hideMark/>
          </w:tcPr>
          <w:p w14:paraId="7849A628" w14:textId="77777777" w:rsidR="00DF6A15" w:rsidRPr="00DF6A15" w:rsidRDefault="00DF6A15" w:rsidP="00DF6A15">
            <w:pPr>
              <w:overflowPunct/>
              <w:autoSpaceDE/>
              <w:autoSpaceDN/>
              <w:adjustRightInd/>
              <w:rPr>
                <w:sz w:val="28"/>
                <w:szCs w:val="28"/>
              </w:rPr>
            </w:pPr>
          </w:p>
        </w:tc>
        <w:tc>
          <w:tcPr>
            <w:tcW w:w="1328" w:type="dxa"/>
            <w:vAlign w:val="center"/>
            <w:hideMark/>
          </w:tcPr>
          <w:p w14:paraId="3C785533" w14:textId="77777777" w:rsidR="00DF6A15" w:rsidRPr="00DF6A15" w:rsidRDefault="00DF6A15" w:rsidP="00DF6A15">
            <w:pPr>
              <w:overflowPunct/>
              <w:autoSpaceDE/>
              <w:autoSpaceDN/>
              <w:adjustRightInd/>
              <w:rPr>
                <w:sz w:val="28"/>
                <w:szCs w:val="28"/>
              </w:rPr>
            </w:pPr>
          </w:p>
        </w:tc>
        <w:tc>
          <w:tcPr>
            <w:tcW w:w="1687" w:type="dxa"/>
            <w:vAlign w:val="center"/>
            <w:hideMark/>
          </w:tcPr>
          <w:p w14:paraId="6F696B5A" w14:textId="77777777" w:rsidR="00DF6A15" w:rsidRPr="00DF6A15" w:rsidRDefault="00DF6A15" w:rsidP="00DF6A15">
            <w:pPr>
              <w:overflowPunct/>
              <w:autoSpaceDE/>
              <w:autoSpaceDN/>
              <w:adjustRightInd/>
              <w:rPr>
                <w:sz w:val="28"/>
                <w:szCs w:val="28"/>
              </w:rPr>
            </w:pPr>
          </w:p>
        </w:tc>
        <w:tc>
          <w:tcPr>
            <w:tcW w:w="1564" w:type="dxa"/>
            <w:vAlign w:val="center"/>
            <w:hideMark/>
          </w:tcPr>
          <w:p w14:paraId="3A485621" w14:textId="77777777" w:rsidR="00DF6A15" w:rsidRPr="00DF6A15" w:rsidRDefault="00DF6A15" w:rsidP="00DF6A15">
            <w:pPr>
              <w:overflowPunct/>
              <w:autoSpaceDE/>
              <w:autoSpaceDN/>
              <w:adjustRightInd/>
              <w:rPr>
                <w:sz w:val="28"/>
                <w:szCs w:val="28"/>
              </w:rPr>
            </w:pPr>
          </w:p>
        </w:tc>
      </w:tr>
      <w:tr w:rsidR="00DF6A15" w:rsidRPr="00DF6A15" w14:paraId="668D6B42" w14:textId="77777777" w:rsidTr="003D549B">
        <w:tc>
          <w:tcPr>
            <w:tcW w:w="9204" w:type="dxa"/>
            <w:gridSpan w:val="8"/>
            <w:vAlign w:val="center"/>
            <w:hideMark/>
          </w:tcPr>
          <w:p w14:paraId="67EF689E" w14:textId="77777777" w:rsidR="00DF6A15" w:rsidRPr="00DF6A15" w:rsidRDefault="00DF6A15" w:rsidP="00DF6A15">
            <w:pPr>
              <w:overflowPunct/>
              <w:autoSpaceDE/>
              <w:autoSpaceDN/>
              <w:adjustRightInd/>
              <w:spacing w:before="100" w:beforeAutospacing="1" w:after="100" w:afterAutospacing="1"/>
              <w:jc w:val="center"/>
              <w:rPr>
                <w:sz w:val="28"/>
                <w:szCs w:val="28"/>
              </w:rPr>
            </w:pPr>
            <w:r w:rsidRPr="00DF6A15">
              <w:rPr>
                <w:sz w:val="28"/>
                <w:szCs w:val="28"/>
              </w:rPr>
              <w:t>Субъект 2</w:t>
            </w:r>
          </w:p>
        </w:tc>
      </w:tr>
      <w:tr w:rsidR="00DF6A15" w:rsidRPr="00DF6A15" w14:paraId="75A5F756" w14:textId="77777777" w:rsidTr="003D549B">
        <w:tc>
          <w:tcPr>
            <w:tcW w:w="562" w:type="dxa"/>
            <w:vAlign w:val="center"/>
            <w:hideMark/>
          </w:tcPr>
          <w:p w14:paraId="5A58B876"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Год 1</w:t>
            </w:r>
          </w:p>
        </w:tc>
        <w:tc>
          <w:tcPr>
            <w:tcW w:w="1152" w:type="dxa"/>
            <w:vAlign w:val="center"/>
            <w:hideMark/>
          </w:tcPr>
          <w:p w14:paraId="18A97FE1" w14:textId="77777777" w:rsidR="00DF6A15" w:rsidRPr="00DF6A15" w:rsidRDefault="00DF6A15" w:rsidP="00DF6A15">
            <w:pPr>
              <w:overflowPunct/>
              <w:autoSpaceDE/>
              <w:autoSpaceDN/>
              <w:adjustRightInd/>
              <w:rPr>
                <w:sz w:val="28"/>
                <w:szCs w:val="28"/>
              </w:rPr>
            </w:pPr>
          </w:p>
        </w:tc>
        <w:tc>
          <w:tcPr>
            <w:tcW w:w="1328" w:type="dxa"/>
            <w:vAlign w:val="center"/>
            <w:hideMark/>
          </w:tcPr>
          <w:p w14:paraId="399B9BA0" w14:textId="77777777" w:rsidR="00DF6A15" w:rsidRPr="00DF6A15" w:rsidRDefault="00DF6A15" w:rsidP="00DF6A15">
            <w:pPr>
              <w:overflowPunct/>
              <w:autoSpaceDE/>
              <w:autoSpaceDN/>
              <w:adjustRightInd/>
              <w:rPr>
                <w:sz w:val="28"/>
                <w:szCs w:val="28"/>
              </w:rPr>
            </w:pPr>
          </w:p>
        </w:tc>
        <w:tc>
          <w:tcPr>
            <w:tcW w:w="1328" w:type="dxa"/>
            <w:vAlign w:val="center"/>
            <w:hideMark/>
          </w:tcPr>
          <w:p w14:paraId="21AE2E81" w14:textId="77777777" w:rsidR="00DF6A15" w:rsidRPr="00DF6A15" w:rsidRDefault="00DF6A15" w:rsidP="00DF6A15">
            <w:pPr>
              <w:overflowPunct/>
              <w:autoSpaceDE/>
              <w:autoSpaceDN/>
              <w:adjustRightInd/>
              <w:rPr>
                <w:sz w:val="28"/>
                <w:szCs w:val="28"/>
              </w:rPr>
            </w:pPr>
          </w:p>
        </w:tc>
        <w:tc>
          <w:tcPr>
            <w:tcW w:w="255" w:type="dxa"/>
            <w:vAlign w:val="center"/>
            <w:hideMark/>
          </w:tcPr>
          <w:p w14:paraId="323ADB7D" w14:textId="77777777" w:rsidR="00DF6A15" w:rsidRPr="00DF6A15" w:rsidRDefault="00DF6A15" w:rsidP="00DF6A15">
            <w:pPr>
              <w:overflowPunct/>
              <w:autoSpaceDE/>
              <w:autoSpaceDN/>
              <w:adjustRightInd/>
              <w:rPr>
                <w:sz w:val="28"/>
                <w:szCs w:val="28"/>
              </w:rPr>
            </w:pPr>
          </w:p>
        </w:tc>
        <w:tc>
          <w:tcPr>
            <w:tcW w:w="1328" w:type="dxa"/>
            <w:vAlign w:val="center"/>
            <w:hideMark/>
          </w:tcPr>
          <w:p w14:paraId="17030EF9" w14:textId="77777777" w:rsidR="00DF6A15" w:rsidRPr="00DF6A15" w:rsidRDefault="00DF6A15" w:rsidP="00DF6A15">
            <w:pPr>
              <w:overflowPunct/>
              <w:autoSpaceDE/>
              <w:autoSpaceDN/>
              <w:adjustRightInd/>
              <w:rPr>
                <w:sz w:val="28"/>
                <w:szCs w:val="28"/>
              </w:rPr>
            </w:pPr>
          </w:p>
        </w:tc>
        <w:tc>
          <w:tcPr>
            <w:tcW w:w="1687" w:type="dxa"/>
            <w:vAlign w:val="center"/>
            <w:hideMark/>
          </w:tcPr>
          <w:p w14:paraId="6B6221A6" w14:textId="77777777" w:rsidR="00DF6A15" w:rsidRPr="00DF6A15" w:rsidRDefault="00DF6A15" w:rsidP="00DF6A15">
            <w:pPr>
              <w:overflowPunct/>
              <w:autoSpaceDE/>
              <w:autoSpaceDN/>
              <w:adjustRightInd/>
              <w:rPr>
                <w:sz w:val="28"/>
                <w:szCs w:val="28"/>
              </w:rPr>
            </w:pPr>
          </w:p>
        </w:tc>
        <w:tc>
          <w:tcPr>
            <w:tcW w:w="1564" w:type="dxa"/>
            <w:vAlign w:val="center"/>
            <w:hideMark/>
          </w:tcPr>
          <w:p w14:paraId="2EB1CA2D" w14:textId="77777777" w:rsidR="00DF6A15" w:rsidRPr="00DF6A15" w:rsidRDefault="00DF6A15" w:rsidP="00DF6A15">
            <w:pPr>
              <w:overflowPunct/>
              <w:autoSpaceDE/>
              <w:autoSpaceDN/>
              <w:adjustRightInd/>
              <w:rPr>
                <w:sz w:val="28"/>
                <w:szCs w:val="28"/>
              </w:rPr>
            </w:pPr>
          </w:p>
        </w:tc>
      </w:tr>
      <w:tr w:rsidR="00DF6A15" w:rsidRPr="00DF6A15" w14:paraId="31A0A71C" w14:textId="77777777" w:rsidTr="003D549B">
        <w:tc>
          <w:tcPr>
            <w:tcW w:w="562" w:type="dxa"/>
            <w:vAlign w:val="center"/>
            <w:hideMark/>
          </w:tcPr>
          <w:p w14:paraId="7B0E9A05"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w:t>
            </w:r>
          </w:p>
        </w:tc>
        <w:tc>
          <w:tcPr>
            <w:tcW w:w="1152" w:type="dxa"/>
            <w:vAlign w:val="center"/>
            <w:hideMark/>
          </w:tcPr>
          <w:p w14:paraId="7A37B4B7" w14:textId="77777777" w:rsidR="00DF6A15" w:rsidRPr="00DF6A15" w:rsidRDefault="00DF6A15" w:rsidP="00DF6A15">
            <w:pPr>
              <w:overflowPunct/>
              <w:autoSpaceDE/>
              <w:autoSpaceDN/>
              <w:adjustRightInd/>
              <w:rPr>
                <w:sz w:val="28"/>
                <w:szCs w:val="28"/>
              </w:rPr>
            </w:pPr>
          </w:p>
        </w:tc>
        <w:tc>
          <w:tcPr>
            <w:tcW w:w="1328" w:type="dxa"/>
            <w:vAlign w:val="center"/>
            <w:hideMark/>
          </w:tcPr>
          <w:p w14:paraId="461CB6E8" w14:textId="77777777" w:rsidR="00DF6A15" w:rsidRPr="00DF6A15" w:rsidRDefault="00DF6A15" w:rsidP="00DF6A15">
            <w:pPr>
              <w:overflowPunct/>
              <w:autoSpaceDE/>
              <w:autoSpaceDN/>
              <w:adjustRightInd/>
              <w:rPr>
                <w:sz w:val="28"/>
                <w:szCs w:val="28"/>
              </w:rPr>
            </w:pPr>
          </w:p>
        </w:tc>
        <w:tc>
          <w:tcPr>
            <w:tcW w:w="1328" w:type="dxa"/>
            <w:vAlign w:val="center"/>
            <w:hideMark/>
          </w:tcPr>
          <w:p w14:paraId="56A1C7CF" w14:textId="77777777" w:rsidR="00DF6A15" w:rsidRPr="00DF6A15" w:rsidRDefault="00DF6A15" w:rsidP="00DF6A15">
            <w:pPr>
              <w:overflowPunct/>
              <w:autoSpaceDE/>
              <w:autoSpaceDN/>
              <w:adjustRightInd/>
              <w:rPr>
                <w:sz w:val="28"/>
                <w:szCs w:val="28"/>
              </w:rPr>
            </w:pPr>
          </w:p>
        </w:tc>
        <w:tc>
          <w:tcPr>
            <w:tcW w:w="255" w:type="dxa"/>
            <w:vAlign w:val="center"/>
            <w:hideMark/>
          </w:tcPr>
          <w:p w14:paraId="177B2EC3" w14:textId="77777777" w:rsidR="00DF6A15" w:rsidRPr="00DF6A15" w:rsidRDefault="00DF6A15" w:rsidP="00DF6A15">
            <w:pPr>
              <w:overflowPunct/>
              <w:autoSpaceDE/>
              <w:autoSpaceDN/>
              <w:adjustRightInd/>
              <w:rPr>
                <w:sz w:val="28"/>
                <w:szCs w:val="28"/>
              </w:rPr>
            </w:pPr>
          </w:p>
        </w:tc>
        <w:tc>
          <w:tcPr>
            <w:tcW w:w="1328" w:type="dxa"/>
            <w:vAlign w:val="center"/>
            <w:hideMark/>
          </w:tcPr>
          <w:p w14:paraId="6BBDAB28" w14:textId="77777777" w:rsidR="00DF6A15" w:rsidRPr="00DF6A15" w:rsidRDefault="00DF6A15" w:rsidP="00DF6A15">
            <w:pPr>
              <w:overflowPunct/>
              <w:autoSpaceDE/>
              <w:autoSpaceDN/>
              <w:adjustRightInd/>
              <w:rPr>
                <w:sz w:val="28"/>
                <w:szCs w:val="28"/>
              </w:rPr>
            </w:pPr>
          </w:p>
        </w:tc>
        <w:tc>
          <w:tcPr>
            <w:tcW w:w="1687" w:type="dxa"/>
            <w:vAlign w:val="center"/>
            <w:hideMark/>
          </w:tcPr>
          <w:p w14:paraId="665BFFD6" w14:textId="77777777" w:rsidR="00DF6A15" w:rsidRPr="00DF6A15" w:rsidRDefault="00DF6A15" w:rsidP="00DF6A15">
            <w:pPr>
              <w:overflowPunct/>
              <w:autoSpaceDE/>
              <w:autoSpaceDN/>
              <w:adjustRightInd/>
              <w:rPr>
                <w:sz w:val="28"/>
                <w:szCs w:val="28"/>
              </w:rPr>
            </w:pPr>
          </w:p>
        </w:tc>
        <w:tc>
          <w:tcPr>
            <w:tcW w:w="1564" w:type="dxa"/>
            <w:vAlign w:val="center"/>
            <w:hideMark/>
          </w:tcPr>
          <w:p w14:paraId="72729A91" w14:textId="77777777" w:rsidR="00DF6A15" w:rsidRPr="00DF6A15" w:rsidRDefault="00DF6A15" w:rsidP="00DF6A15">
            <w:pPr>
              <w:overflowPunct/>
              <w:autoSpaceDE/>
              <w:autoSpaceDN/>
              <w:adjustRightInd/>
              <w:rPr>
                <w:sz w:val="28"/>
                <w:szCs w:val="28"/>
              </w:rPr>
            </w:pPr>
          </w:p>
        </w:tc>
      </w:tr>
      <w:tr w:rsidR="00DF6A15" w:rsidRPr="00DF6A15" w14:paraId="60B6720A" w14:textId="77777777" w:rsidTr="003D549B">
        <w:tc>
          <w:tcPr>
            <w:tcW w:w="562" w:type="dxa"/>
            <w:vAlign w:val="center"/>
            <w:hideMark/>
          </w:tcPr>
          <w:p w14:paraId="7B37AF84" w14:textId="77777777" w:rsidR="00DF6A15" w:rsidRPr="00DF6A15" w:rsidRDefault="00DF6A15" w:rsidP="00DF6A15">
            <w:pPr>
              <w:overflowPunct/>
              <w:autoSpaceDE/>
              <w:autoSpaceDN/>
              <w:adjustRightInd/>
              <w:rPr>
                <w:sz w:val="28"/>
                <w:szCs w:val="28"/>
              </w:rPr>
            </w:pPr>
          </w:p>
        </w:tc>
        <w:tc>
          <w:tcPr>
            <w:tcW w:w="1152" w:type="dxa"/>
            <w:vAlign w:val="center"/>
            <w:hideMark/>
          </w:tcPr>
          <w:p w14:paraId="22554CB2" w14:textId="77777777" w:rsidR="00DF6A15" w:rsidRPr="00DF6A15" w:rsidRDefault="00DF6A15" w:rsidP="00DF6A15">
            <w:pPr>
              <w:overflowPunct/>
              <w:autoSpaceDE/>
              <w:autoSpaceDN/>
              <w:adjustRightInd/>
              <w:rPr>
                <w:sz w:val="28"/>
                <w:szCs w:val="28"/>
              </w:rPr>
            </w:pPr>
          </w:p>
        </w:tc>
        <w:tc>
          <w:tcPr>
            <w:tcW w:w="1328" w:type="dxa"/>
            <w:vAlign w:val="center"/>
            <w:hideMark/>
          </w:tcPr>
          <w:p w14:paraId="3D6C1850" w14:textId="77777777" w:rsidR="00DF6A15" w:rsidRPr="00DF6A15" w:rsidRDefault="00DF6A15" w:rsidP="00DF6A15">
            <w:pPr>
              <w:overflowPunct/>
              <w:autoSpaceDE/>
              <w:autoSpaceDN/>
              <w:adjustRightInd/>
              <w:rPr>
                <w:sz w:val="28"/>
                <w:szCs w:val="28"/>
              </w:rPr>
            </w:pPr>
          </w:p>
        </w:tc>
        <w:tc>
          <w:tcPr>
            <w:tcW w:w="1328" w:type="dxa"/>
            <w:vAlign w:val="center"/>
            <w:hideMark/>
          </w:tcPr>
          <w:p w14:paraId="76ED921F" w14:textId="77777777" w:rsidR="00DF6A15" w:rsidRPr="00DF6A15" w:rsidRDefault="00DF6A15" w:rsidP="00DF6A15">
            <w:pPr>
              <w:overflowPunct/>
              <w:autoSpaceDE/>
              <w:autoSpaceDN/>
              <w:adjustRightInd/>
              <w:rPr>
                <w:sz w:val="28"/>
                <w:szCs w:val="28"/>
              </w:rPr>
            </w:pPr>
          </w:p>
        </w:tc>
        <w:tc>
          <w:tcPr>
            <w:tcW w:w="255" w:type="dxa"/>
            <w:vAlign w:val="center"/>
            <w:hideMark/>
          </w:tcPr>
          <w:p w14:paraId="130BA008" w14:textId="77777777" w:rsidR="00DF6A15" w:rsidRPr="00DF6A15" w:rsidRDefault="00DF6A15" w:rsidP="00DF6A15">
            <w:pPr>
              <w:overflowPunct/>
              <w:autoSpaceDE/>
              <w:autoSpaceDN/>
              <w:adjustRightInd/>
              <w:rPr>
                <w:sz w:val="28"/>
                <w:szCs w:val="28"/>
              </w:rPr>
            </w:pPr>
          </w:p>
        </w:tc>
        <w:tc>
          <w:tcPr>
            <w:tcW w:w="1328" w:type="dxa"/>
            <w:vAlign w:val="center"/>
            <w:hideMark/>
          </w:tcPr>
          <w:p w14:paraId="4007149E" w14:textId="77777777" w:rsidR="00DF6A15" w:rsidRPr="00DF6A15" w:rsidRDefault="00DF6A15" w:rsidP="00DF6A15">
            <w:pPr>
              <w:overflowPunct/>
              <w:autoSpaceDE/>
              <w:autoSpaceDN/>
              <w:adjustRightInd/>
              <w:rPr>
                <w:sz w:val="28"/>
                <w:szCs w:val="28"/>
              </w:rPr>
            </w:pPr>
          </w:p>
        </w:tc>
        <w:tc>
          <w:tcPr>
            <w:tcW w:w="1687" w:type="dxa"/>
            <w:vAlign w:val="center"/>
            <w:hideMark/>
          </w:tcPr>
          <w:p w14:paraId="6AAED6B3" w14:textId="77777777" w:rsidR="00DF6A15" w:rsidRPr="00DF6A15" w:rsidRDefault="00DF6A15" w:rsidP="00DF6A15">
            <w:pPr>
              <w:overflowPunct/>
              <w:autoSpaceDE/>
              <w:autoSpaceDN/>
              <w:adjustRightInd/>
              <w:rPr>
                <w:sz w:val="28"/>
                <w:szCs w:val="28"/>
              </w:rPr>
            </w:pPr>
          </w:p>
        </w:tc>
        <w:tc>
          <w:tcPr>
            <w:tcW w:w="1564" w:type="dxa"/>
            <w:vAlign w:val="center"/>
            <w:hideMark/>
          </w:tcPr>
          <w:p w14:paraId="506F810B" w14:textId="77777777" w:rsidR="00DF6A15" w:rsidRPr="00DF6A15" w:rsidRDefault="00DF6A15" w:rsidP="00DF6A15">
            <w:pPr>
              <w:overflowPunct/>
              <w:autoSpaceDE/>
              <w:autoSpaceDN/>
              <w:adjustRightInd/>
              <w:rPr>
                <w:sz w:val="28"/>
                <w:szCs w:val="28"/>
              </w:rPr>
            </w:pPr>
          </w:p>
        </w:tc>
      </w:tr>
      <w:tr w:rsidR="00DF6A15" w:rsidRPr="00DF6A15" w14:paraId="410E7DF5" w14:textId="77777777" w:rsidTr="003D549B">
        <w:tc>
          <w:tcPr>
            <w:tcW w:w="9204" w:type="dxa"/>
            <w:gridSpan w:val="8"/>
            <w:vAlign w:val="center"/>
            <w:hideMark/>
          </w:tcPr>
          <w:p w14:paraId="5241CAD0" w14:textId="77777777" w:rsidR="00DF6A15" w:rsidRPr="00DF6A15" w:rsidRDefault="00DF6A15" w:rsidP="00DF6A15">
            <w:pPr>
              <w:overflowPunct/>
              <w:autoSpaceDE/>
              <w:autoSpaceDN/>
              <w:adjustRightInd/>
              <w:spacing w:before="100" w:beforeAutospacing="1" w:after="100" w:afterAutospacing="1"/>
              <w:rPr>
                <w:sz w:val="28"/>
                <w:szCs w:val="28"/>
              </w:rPr>
            </w:pPr>
            <w:r w:rsidRPr="00DF6A15">
              <w:rPr>
                <w:sz w:val="28"/>
                <w:szCs w:val="28"/>
              </w:rPr>
              <w:t>…</w:t>
            </w:r>
          </w:p>
        </w:tc>
      </w:tr>
      <w:tr w:rsidR="00DF6A15" w:rsidRPr="00DF6A15" w14:paraId="16A86512" w14:textId="77777777" w:rsidTr="003D549B">
        <w:tc>
          <w:tcPr>
            <w:tcW w:w="562" w:type="dxa"/>
            <w:vAlign w:val="center"/>
            <w:hideMark/>
          </w:tcPr>
          <w:p w14:paraId="6402E529" w14:textId="77777777" w:rsidR="00DF6A15" w:rsidRPr="00DF6A15" w:rsidRDefault="00DF6A15" w:rsidP="00DF6A15">
            <w:pPr>
              <w:overflowPunct/>
              <w:autoSpaceDE/>
              <w:autoSpaceDN/>
              <w:adjustRightInd/>
              <w:rPr>
                <w:sz w:val="28"/>
                <w:szCs w:val="28"/>
              </w:rPr>
            </w:pPr>
          </w:p>
        </w:tc>
        <w:tc>
          <w:tcPr>
            <w:tcW w:w="1152" w:type="dxa"/>
            <w:vAlign w:val="center"/>
            <w:hideMark/>
          </w:tcPr>
          <w:p w14:paraId="5E1E48D5" w14:textId="77777777" w:rsidR="00DF6A15" w:rsidRPr="00DF6A15" w:rsidRDefault="00DF6A15" w:rsidP="00DF6A15">
            <w:pPr>
              <w:overflowPunct/>
              <w:autoSpaceDE/>
              <w:autoSpaceDN/>
              <w:adjustRightInd/>
              <w:rPr>
                <w:sz w:val="28"/>
                <w:szCs w:val="28"/>
              </w:rPr>
            </w:pPr>
          </w:p>
        </w:tc>
        <w:tc>
          <w:tcPr>
            <w:tcW w:w="1328" w:type="dxa"/>
            <w:vAlign w:val="center"/>
            <w:hideMark/>
          </w:tcPr>
          <w:p w14:paraId="4ADD05A5" w14:textId="77777777" w:rsidR="00DF6A15" w:rsidRPr="00DF6A15" w:rsidRDefault="00DF6A15" w:rsidP="00DF6A15">
            <w:pPr>
              <w:overflowPunct/>
              <w:autoSpaceDE/>
              <w:autoSpaceDN/>
              <w:adjustRightInd/>
              <w:rPr>
                <w:sz w:val="28"/>
                <w:szCs w:val="28"/>
              </w:rPr>
            </w:pPr>
          </w:p>
        </w:tc>
        <w:tc>
          <w:tcPr>
            <w:tcW w:w="1328" w:type="dxa"/>
            <w:vAlign w:val="center"/>
            <w:hideMark/>
          </w:tcPr>
          <w:p w14:paraId="1C2E64DC" w14:textId="77777777" w:rsidR="00DF6A15" w:rsidRPr="00DF6A15" w:rsidRDefault="00DF6A15" w:rsidP="00DF6A15">
            <w:pPr>
              <w:overflowPunct/>
              <w:autoSpaceDE/>
              <w:autoSpaceDN/>
              <w:adjustRightInd/>
              <w:rPr>
                <w:sz w:val="28"/>
                <w:szCs w:val="28"/>
              </w:rPr>
            </w:pPr>
          </w:p>
        </w:tc>
        <w:tc>
          <w:tcPr>
            <w:tcW w:w="255" w:type="dxa"/>
            <w:vAlign w:val="center"/>
            <w:hideMark/>
          </w:tcPr>
          <w:p w14:paraId="3ADFFE33" w14:textId="77777777" w:rsidR="00DF6A15" w:rsidRPr="00DF6A15" w:rsidRDefault="00DF6A15" w:rsidP="00DF6A15">
            <w:pPr>
              <w:overflowPunct/>
              <w:autoSpaceDE/>
              <w:autoSpaceDN/>
              <w:adjustRightInd/>
              <w:rPr>
                <w:sz w:val="28"/>
                <w:szCs w:val="28"/>
              </w:rPr>
            </w:pPr>
          </w:p>
        </w:tc>
        <w:tc>
          <w:tcPr>
            <w:tcW w:w="1328" w:type="dxa"/>
            <w:vAlign w:val="center"/>
            <w:hideMark/>
          </w:tcPr>
          <w:p w14:paraId="3E27BFCC" w14:textId="77777777" w:rsidR="00DF6A15" w:rsidRPr="00DF6A15" w:rsidRDefault="00DF6A15" w:rsidP="00DF6A15">
            <w:pPr>
              <w:overflowPunct/>
              <w:autoSpaceDE/>
              <w:autoSpaceDN/>
              <w:adjustRightInd/>
              <w:rPr>
                <w:sz w:val="28"/>
                <w:szCs w:val="28"/>
              </w:rPr>
            </w:pPr>
          </w:p>
        </w:tc>
        <w:tc>
          <w:tcPr>
            <w:tcW w:w="1687" w:type="dxa"/>
            <w:vAlign w:val="center"/>
            <w:hideMark/>
          </w:tcPr>
          <w:p w14:paraId="15F5C3B6" w14:textId="77777777" w:rsidR="00DF6A15" w:rsidRPr="00DF6A15" w:rsidRDefault="00DF6A15" w:rsidP="00DF6A15">
            <w:pPr>
              <w:overflowPunct/>
              <w:autoSpaceDE/>
              <w:autoSpaceDN/>
              <w:adjustRightInd/>
              <w:rPr>
                <w:sz w:val="28"/>
                <w:szCs w:val="28"/>
              </w:rPr>
            </w:pPr>
          </w:p>
        </w:tc>
        <w:tc>
          <w:tcPr>
            <w:tcW w:w="1564" w:type="dxa"/>
            <w:vAlign w:val="center"/>
            <w:hideMark/>
          </w:tcPr>
          <w:p w14:paraId="1061E55A" w14:textId="77777777" w:rsidR="00DF6A15" w:rsidRPr="00DF6A15" w:rsidRDefault="00DF6A15" w:rsidP="00DF6A15">
            <w:pPr>
              <w:overflowPunct/>
              <w:autoSpaceDE/>
              <w:autoSpaceDN/>
              <w:adjustRightInd/>
              <w:rPr>
                <w:sz w:val="28"/>
                <w:szCs w:val="28"/>
              </w:rPr>
            </w:pPr>
          </w:p>
        </w:tc>
      </w:tr>
    </w:tbl>
    <w:p w14:paraId="2FE620EE" w14:textId="77777777" w:rsidR="003D549B" w:rsidRDefault="003D549B" w:rsidP="003D549B">
      <w:pPr>
        <w:jc w:val="right"/>
        <w:rPr>
          <w:sz w:val="28"/>
          <w:szCs w:val="28"/>
          <w:lang w:val="kk-KZ"/>
        </w:rPr>
      </w:pPr>
    </w:p>
    <w:p w14:paraId="2A8A2055" w14:textId="320EA2F3" w:rsidR="003D549B" w:rsidRDefault="003D549B" w:rsidP="003D549B">
      <w:pPr>
        <w:jc w:val="right"/>
        <w:rPr>
          <w:sz w:val="28"/>
          <w:szCs w:val="28"/>
          <w:lang w:val="kk-KZ"/>
        </w:rPr>
      </w:pPr>
      <w:r>
        <w:rPr>
          <w:sz w:val="28"/>
          <w:szCs w:val="28"/>
          <w:lang w:val="kk-KZ"/>
        </w:rPr>
        <w:t>Ф</w:t>
      </w:r>
      <w:r w:rsidRPr="009A2015">
        <w:rPr>
          <w:sz w:val="28"/>
          <w:szCs w:val="28"/>
          <w:lang w:val="kk-KZ"/>
        </w:rPr>
        <w:t xml:space="preserve">орма </w:t>
      </w:r>
      <w:r>
        <w:rPr>
          <w:sz w:val="28"/>
          <w:szCs w:val="28"/>
          <w:lang w:val="kk-KZ"/>
        </w:rPr>
        <w:t>6</w:t>
      </w:r>
    </w:p>
    <w:p w14:paraId="10071681" w14:textId="77777777" w:rsidR="003D549B" w:rsidRDefault="003D549B" w:rsidP="003D549B">
      <w:pPr>
        <w:jc w:val="right"/>
        <w:rPr>
          <w:sz w:val="28"/>
          <w:szCs w:val="28"/>
          <w:lang w:val="kk-KZ"/>
        </w:rPr>
      </w:pPr>
    </w:p>
    <w:p w14:paraId="7AF6FA1F" w14:textId="77777777" w:rsidR="003D549B" w:rsidRPr="003D549B" w:rsidRDefault="003D549B" w:rsidP="003D549B">
      <w:pPr>
        <w:pStyle w:val="3"/>
        <w:jc w:val="center"/>
        <w:rPr>
          <w:rFonts w:ascii="Times New Roman" w:hAnsi="Times New Roman" w:cs="Times New Roman"/>
          <w:color w:val="auto"/>
          <w:sz w:val="28"/>
          <w:szCs w:val="28"/>
        </w:rPr>
      </w:pPr>
      <w:r w:rsidRPr="003D549B">
        <w:rPr>
          <w:rFonts w:ascii="Times New Roman" w:hAnsi="Times New Roman" w:cs="Times New Roman"/>
          <w:color w:val="auto"/>
          <w:sz w:val="28"/>
          <w:szCs w:val="28"/>
        </w:rPr>
        <w:t>Перечень групп аналогичных субъектов, предоставляющих регулируемую услугу, данные которых используются при оценке показателей эффективности деятельности</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80"/>
        <w:gridCol w:w="1902"/>
        <w:gridCol w:w="1660"/>
        <w:gridCol w:w="39"/>
        <w:gridCol w:w="4470"/>
      </w:tblGrid>
      <w:tr w:rsidR="003D549B" w:rsidRPr="003D549B" w14:paraId="5B4FB7D6" w14:textId="77777777" w:rsidTr="00E766D7">
        <w:trPr>
          <w:jc w:val="center"/>
        </w:trPr>
        <w:tc>
          <w:tcPr>
            <w:tcW w:w="0" w:type="auto"/>
            <w:gridSpan w:val="3"/>
            <w:vAlign w:val="center"/>
            <w:hideMark/>
          </w:tcPr>
          <w:p w14:paraId="788A5613" w14:textId="77777777" w:rsidR="003D549B" w:rsidRPr="003D549B" w:rsidRDefault="003D549B" w:rsidP="003D549B">
            <w:pPr>
              <w:pStyle w:val="ae"/>
              <w:jc w:val="center"/>
              <w:rPr>
                <w:sz w:val="28"/>
                <w:szCs w:val="28"/>
              </w:rPr>
            </w:pPr>
            <w:r w:rsidRPr="003D549B">
              <w:rPr>
                <w:sz w:val="28"/>
                <w:szCs w:val="28"/>
              </w:rPr>
              <w:t>Возврат к титульному листу</w:t>
            </w:r>
          </w:p>
        </w:tc>
        <w:tc>
          <w:tcPr>
            <w:tcW w:w="0" w:type="auto"/>
            <w:vAlign w:val="center"/>
            <w:hideMark/>
          </w:tcPr>
          <w:p w14:paraId="6E152231" w14:textId="77777777" w:rsidR="003D549B" w:rsidRPr="003D549B" w:rsidRDefault="003D549B">
            <w:pPr>
              <w:rPr>
                <w:sz w:val="28"/>
                <w:szCs w:val="28"/>
              </w:rPr>
            </w:pPr>
          </w:p>
        </w:tc>
        <w:tc>
          <w:tcPr>
            <w:tcW w:w="4167" w:type="dxa"/>
            <w:vAlign w:val="center"/>
            <w:hideMark/>
          </w:tcPr>
          <w:p w14:paraId="3BCDA56A" w14:textId="77777777" w:rsidR="003D549B" w:rsidRPr="003D549B" w:rsidRDefault="003D549B">
            <w:pPr>
              <w:rPr>
                <w:sz w:val="28"/>
                <w:szCs w:val="28"/>
              </w:rPr>
            </w:pPr>
          </w:p>
        </w:tc>
      </w:tr>
      <w:tr w:rsidR="003D549B" w:rsidRPr="003D549B" w14:paraId="384002BA" w14:textId="77777777" w:rsidTr="00E766D7">
        <w:trPr>
          <w:jc w:val="center"/>
        </w:trPr>
        <w:tc>
          <w:tcPr>
            <w:tcW w:w="0" w:type="auto"/>
            <w:gridSpan w:val="3"/>
            <w:vAlign w:val="center"/>
            <w:hideMark/>
          </w:tcPr>
          <w:p w14:paraId="1C4C6EE7" w14:textId="77777777" w:rsidR="003D549B" w:rsidRPr="003D549B" w:rsidRDefault="003D549B">
            <w:pPr>
              <w:pStyle w:val="ae"/>
              <w:rPr>
                <w:sz w:val="28"/>
                <w:szCs w:val="28"/>
              </w:rPr>
            </w:pPr>
            <w:r w:rsidRPr="003D549B">
              <w:rPr>
                <w:sz w:val="28"/>
                <w:szCs w:val="28"/>
              </w:rPr>
              <w:t>Сфера естественной монополии</w:t>
            </w:r>
          </w:p>
        </w:tc>
        <w:tc>
          <w:tcPr>
            <w:tcW w:w="4208" w:type="dxa"/>
            <w:gridSpan w:val="2"/>
            <w:vAlign w:val="center"/>
            <w:hideMark/>
          </w:tcPr>
          <w:p w14:paraId="3B474572" w14:textId="77777777" w:rsidR="003D549B" w:rsidRPr="003D549B" w:rsidRDefault="003D549B">
            <w:pPr>
              <w:rPr>
                <w:sz w:val="28"/>
                <w:szCs w:val="28"/>
              </w:rPr>
            </w:pPr>
          </w:p>
        </w:tc>
      </w:tr>
      <w:tr w:rsidR="003D549B" w:rsidRPr="003D549B" w14:paraId="680A6E04" w14:textId="77777777" w:rsidTr="00E766D7">
        <w:trPr>
          <w:jc w:val="center"/>
        </w:trPr>
        <w:tc>
          <w:tcPr>
            <w:tcW w:w="0" w:type="auto"/>
            <w:gridSpan w:val="2"/>
            <w:vAlign w:val="center"/>
            <w:hideMark/>
          </w:tcPr>
          <w:p w14:paraId="0AB56B05" w14:textId="77777777" w:rsidR="003D549B" w:rsidRPr="003D549B" w:rsidRDefault="003D549B">
            <w:pPr>
              <w:pStyle w:val="ae"/>
              <w:rPr>
                <w:sz w:val="28"/>
                <w:szCs w:val="28"/>
              </w:rPr>
            </w:pPr>
            <w:r w:rsidRPr="003D549B">
              <w:rPr>
                <w:sz w:val="28"/>
                <w:szCs w:val="28"/>
              </w:rPr>
              <w:t>Наименование услуги</w:t>
            </w:r>
          </w:p>
        </w:tc>
        <w:tc>
          <w:tcPr>
            <w:tcW w:w="0" w:type="auto"/>
            <w:vAlign w:val="center"/>
            <w:hideMark/>
          </w:tcPr>
          <w:p w14:paraId="6CD7634C" w14:textId="77777777" w:rsidR="003D549B" w:rsidRPr="003D549B" w:rsidRDefault="003D549B">
            <w:pPr>
              <w:rPr>
                <w:sz w:val="28"/>
                <w:szCs w:val="28"/>
              </w:rPr>
            </w:pPr>
          </w:p>
        </w:tc>
        <w:tc>
          <w:tcPr>
            <w:tcW w:w="4208" w:type="dxa"/>
            <w:gridSpan w:val="2"/>
            <w:vAlign w:val="center"/>
            <w:hideMark/>
          </w:tcPr>
          <w:p w14:paraId="1E095B90" w14:textId="77777777" w:rsidR="003D549B" w:rsidRPr="003D549B" w:rsidRDefault="003D549B">
            <w:pPr>
              <w:rPr>
                <w:sz w:val="28"/>
                <w:szCs w:val="28"/>
              </w:rPr>
            </w:pPr>
          </w:p>
        </w:tc>
      </w:tr>
      <w:tr w:rsidR="003D549B" w:rsidRPr="003D549B" w14:paraId="2812150D" w14:textId="77777777" w:rsidTr="00E766D7">
        <w:trPr>
          <w:jc w:val="center"/>
        </w:trPr>
        <w:tc>
          <w:tcPr>
            <w:tcW w:w="0" w:type="auto"/>
            <w:gridSpan w:val="2"/>
            <w:vAlign w:val="center"/>
            <w:hideMark/>
          </w:tcPr>
          <w:p w14:paraId="732B6CF6" w14:textId="77777777" w:rsidR="003D549B" w:rsidRPr="003D549B" w:rsidRDefault="003D549B">
            <w:pPr>
              <w:pStyle w:val="ae"/>
              <w:rPr>
                <w:sz w:val="28"/>
                <w:szCs w:val="28"/>
              </w:rPr>
            </w:pPr>
            <w:r w:rsidRPr="003D549B">
              <w:rPr>
                <w:sz w:val="28"/>
                <w:szCs w:val="28"/>
              </w:rPr>
              <w:t>Анализируемый период:</w:t>
            </w:r>
          </w:p>
        </w:tc>
        <w:tc>
          <w:tcPr>
            <w:tcW w:w="0" w:type="auto"/>
            <w:vAlign w:val="center"/>
            <w:hideMark/>
          </w:tcPr>
          <w:p w14:paraId="64000D94" w14:textId="77777777" w:rsidR="003D549B" w:rsidRPr="003D549B" w:rsidRDefault="003D549B">
            <w:pPr>
              <w:rPr>
                <w:sz w:val="28"/>
                <w:szCs w:val="28"/>
              </w:rPr>
            </w:pPr>
          </w:p>
        </w:tc>
        <w:tc>
          <w:tcPr>
            <w:tcW w:w="0" w:type="auto"/>
            <w:vAlign w:val="center"/>
            <w:hideMark/>
          </w:tcPr>
          <w:p w14:paraId="7115DC7A" w14:textId="77777777" w:rsidR="003D549B" w:rsidRPr="003D549B" w:rsidRDefault="003D549B">
            <w:pPr>
              <w:rPr>
                <w:sz w:val="28"/>
                <w:szCs w:val="28"/>
              </w:rPr>
            </w:pPr>
          </w:p>
        </w:tc>
        <w:tc>
          <w:tcPr>
            <w:tcW w:w="4167" w:type="dxa"/>
            <w:vAlign w:val="center"/>
            <w:hideMark/>
          </w:tcPr>
          <w:p w14:paraId="6EB81BDE" w14:textId="77777777" w:rsidR="003D549B" w:rsidRPr="003D549B" w:rsidRDefault="003D549B">
            <w:pPr>
              <w:rPr>
                <w:sz w:val="28"/>
                <w:szCs w:val="28"/>
              </w:rPr>
            </w:pPr>
          </w:p>
        </w:tc>
      </w:tr>
      <w:tr w:rsidR="003D549B" w:rsidRPr="003D549B" w14:paraId="1ABD9329" w14:textId="77777777" w:rsidTr="003D549B">
        <w:trPr>
          <w:jc w:val="center"/>
        </w:trPr>
        <w:tc>
          <w:tcPr>
            <w:tcW w:w="9351" w:type="dxa"/>
            <w:gridSpan w:val="5"/>
            <w:vAlign w:val="center"/>
            <w:hideMark/>
          </w:tcPr>
          <w:p w14:paraId="58BE61DF" w14:textId="77777777" w:rsidR="003D549B" w:rsidRPr="003D549B" w:rsidRDefault="003D549B" w:rsidP="003D549B">
            <w:pPr>
              <w:pStyle w:val="ae"/>
              <w:jc w:val="center"/>
              <w:rPr>
                <w:sz w:val="28"/>
                <w:szCs w:val="28"/>
              </w:rPr>
            </w:pPr>
            <w:r w:rsidRPr="003D549B">
              <w:rPr>
                <w:sz w:val="28"/>
                <w:szCs w:val="28"/>
              </w:rPr>
              <w:t>Структурные параметры, использованные для определения групп аналогичных субъектов и расчета показателей эффективности деятельности:</w:t>
            </w:r>
          </w:p>
        </w:tc>
      </w:tr>
      <w:tr w:rsidR="003D549B" w:rsidRPr="003D549B" w14:paraId="47AC5DEA" w14:textId="77777777" w:rsidTr="00E766D7">
        <w:trPr>
          <w:jc w:val="center"/>
        </w:trPr>
        <w:tc>
          <w:tcPr>
            <w:tcW w:w="0" w:type="auto"/>
            <w:gridSpan w:val="3"/>
            <w:vAlign w:val="center"/>
            <w:hideMark/>
          </w:tcPr>
          <w:p w14:paraId="75C35BFD" w14:textId="77777777" w:rsidR="003D549B" w:rsidRPr="003D549B" w:rsidRDefault="003D549B">
            <w:pPr>
              <w:pStyle w:val="ae"/>
              <w:rPr>
                <w:sz w:val="28"/>
                <w:szCs w:val="28"/>
              </w:rPr>
            </w:pPr>
            <w:r w:rsidRPr="003D549B">
              <w:rPr>
                <w:sz w:val="28"/>
                <w:szCs w:val="28"/>
              </w:rPr>
              <w:t>1</w:t>
            </w:r>
          </w:p>
        </w:tc>
        <w:tc>
          <w:tcPr>
            <w:tcW w:w="0" w:type="auto"/>
            <w:vAlign w:val="center"/>
            <w:hideMark/>
          </w:tcPr>
          <w:p w14:paraId="62ACFFC7" w14:textId="77777777" w:rsidR="003D549B" w:rsidRPr="003D549B" w:rsidRDefault="003D549B">
            <w:pPr>
              <w:rPr>
                <w:sz w:val="28"/>
                <w:szCs w:val="28"/>
              </w:rPr>
            </w:pPr>
          </w:p>
        </w:tc>
        <w:tc>
          <w:tcPr>
            <w:tcW w:w="4167" w:type="dxa"/>
            <w:vAlign w:val="center"/>
            <w:hideMark/>
          </w:tcPr>
          <w:p w14:paraId="21DD73B3" w14:textId="77777777" w:rsidR="003D549B" w:rsidRPr="003D549B" w:rsidRDefault="003D549B">
            <w:pPr>
              <w:rPr>
                <w:sz w:val="28"/>
                <w:szCs w:val="28"/>
              </w:rPr>
            </w:pPr>
          </w:p>
        </w:tc>
      </w:tr>
      <w:tr w:rsidR="003D549B" w:rsidRPr="003D549B" w14:paraId="2B66B9E7" w14:textId="77777777" w:rsidTr="00E766D7">
        <w:trPr>
          <w:jc w:val="center"/>
        </w:trPr>
        <w:tc>
          <w:tcPr>
            <w:tcW w:w="0" w:type="auto"/>
            <w:gridSpan w:val="3"/>
            <w:vAlign w:val="center"/>
            <w:hideMark/>
          </w:tcPr>
          <w:p w14:paraId="3A9BA337" w14:textId="77777777" w:rsidR="003D549B" w:rsidRPr="003D549B" w:rsidRDefault="003D549B">
            <w:pPr>
              <w:rPr>
                <w:sz w:val="28"/>
                <w:szCs w:val="28"/>
              </w:rPr>
            </w:pPr>
          </w:p>
        </w:tc>
        <w:tc>
          <w:tcPr>
            <w:tcW w:w="0" w:type="auto"/>
            <w:vAlign w:val="center"/>
            <w:hideMark/>
          </w:tcPr>
          <w:p w14:paraId="7FD13A36" w14:textId="77777777" w:rsidR="003D549B" w:rsidRPr="003D549B" w:rsidRDefault="003D549B">
            <w:pPr>
              <w:rPr>
                <w:sz w:val="28"/>
                <w:szCs w:val="28"/>
              </w:rPr>
            </w:pPr>
          </w:p>
        </w:tc>
        <w:tc>
          <w:tcPr>
            <w:tcW w:w="4167" w:type="dxa"/>
            <w:vAlign w:val="center"/>
            <w:hideMark/>
          </w:tcPr>
          <w:p w14:paraId="18B32387" w14:textId="77777777" w:rsidR="003D549B" w:rsidRPr="003D549B" w:rsidRDefault="003D549B">
            <w:pPr>
              <w:rPr>
                <w:sz w:val="28"/>
                <w:szCs w:val="28"/>
              </w:rPr>
            </w:pPr>
          </w:p>
        </w:tc>
      </w:tr>
      <w:tr w:rsidR="003D549B" w:rsidRPr="003D549B" w14:paraId="1EFDF3B0" w14:textId="77777777" w:rsidTr="00E766D7">
        <w:trPr>
          <w:jc w:val="center"/>
        </w:trPr>
        <w:tc>
          <w:tcPr>
            <w:tcW w:w="0" w:type="auto"/>
            <w:gridSpan w:val="2"/>
            <w:vAlign w:val="center"/>
            <w:hideMark/>
          </w:tcPr>
          <w:p w14:paraId="1EF68DD0" w14:textId="77777777" w:rsidR="003D549B" w:rsidRPr="003D549B" w:rsidRDefault="003D549B">
            <w:pPr>
              <w:rPr>
                <w:sz w:val="28"/>
                <w:szCs w:val="28"/>
              </w:rPr>
            </w:pPr>
          </w:p>
        </w:tc>
        <w:tc>
          <w:tcPr>
            <w:tcW w:w="0" w:type="auto"/>
            <w:vAlign w:val="center"/>
            <w:hideMark/>
          </w:tcPr>
          <w:p w14:paraId="73AB358F" w14:textId="77777777" w:rsidR="003D549B" w:rsidRPr="003D549B" w:rsidRDefault="003D549B">
            <w:pPr>
              <w:rPr>
                <w:sz w:val="28"/>
                <w:szCs w:val="28"/>
              </w:rPr>
            </w:pPr>
          </w:p>
        </w:tc>
        <w:tc>
          <w:tcPr>
            <w:tcW w:w="0" w:type="auto"/>
            <w:vAlign w:val="center"/>
            <w:hideMark/>
          </w:tcPr>
          <w:p w14:paraId="0A32965B" w14:textId="77777777" w:rsidR="003D549B" w:rsidRPr="003D549B" w:rsidRDefault="003D549B">
            <w:pPr>
              <w:rPr>
                <w:sz w:val="28"/>
                <w:szCs w:val="28"/>
              </w:rPr>
            </w:pPr>
          </w:p>
        </w:tc>
        <w:tc>
          <w:tcPr>
            <w:tcW w:w="4167" w:type="dxa"/>
            <w:vAlign w:val="center"/>
            <w:hideMark/>
          </w:tcPr>
          <w:p w14:paraId="51BEC7A5" w14:textId="77777777" w:rsidR="003D549B" w:rsidRPr="003D549B" w:rsidRDefault="003D549B">
            <w:pPr>
              <w:rPr>
                <w:sz w:val="28"/>
                <w:szCs w:val="28"/>
              </w:rPr>
            </w:pPr>
          </w:p>
        </w:tc>
      </w:tr>
      <w:tr w:rsidR="003D549B" w:rsidRPr="003D549B" w14:paraId="1960FF0F" w14:textId="77777777" w:rsidTr="00E766D7">
        <w:trPr>
          <w:jc w:val="center"/>
        </w:trPr>
        <w:tc>
          <w:tcPr>
            <w:tcW w:w="0" w:type="auto"/>
            <w:vAlign w:val="center"/>
            <w:hideMark/>
          </w:tcPr>
          <w:p w14:paraId="0F7A6C40" w14:textId="77777777" w:rsidR="003D549B" w:rsidRPr="003D549B" w:rsidRDefault="003D549B">
            <w:pPr>
              <w:pStyle w:val="ae"/>
              <w:rPr>
                <w:sz w:val="28"/>
                <w:szCs w:val="28"/>
              </w:rPr>
            </w:pPr>
            <w:r w:rsidRPr="003D549B">
              <w:rPr>
                <w:sz w:val="28"/>
                <w:szCs w:val="28"/>
              </w:rPr>
              <w:t>№ п/п</w:t>
            </w:r>
          </w:p>
        </w:tc>
        <w:tc>
          <w:tcPr>
            <w:tcW w:w="0" w:type="auto"/>
            <w:vAlign w:val="center"/>
            <w:hideMark/>
          </w:tcPr>
          <w:p w14:paraId="66978766" w14:textId="77777777" w:rsidR="003D549B" w:rsidRPr="003D549B" w:rsidRDefault="003D549B">
            <w:pPr>
              <w:pStyle w:val="ae"/>
              <w:rPr>
                <w:sz w:val="28"/>
                <w:szCs w:val="28"/>
              </w:rPr>
            </w:pPr>
            <w:r w:rsidRPr="003D549B">
              <w:rPr>
                <w:sz w:val="28"/>
                <w:szCs w:val="28"/>
              </w:rPr>
              <w:t>Группа 1</w:t>
            </w:r>
          </w:p>
        </w:tc>
        <w:tc>
          <w:tcPr>
            <w:tcW w:w="0" w:type="auto"/>
            <w:vAlign w:val="center"/>
            <w:hideMark/>
          </w:tcPr>
          <w:p w14:paraId="5E323E14" w14:textId="77777777" w:rsidR="003D549B" w:rsidRPr="003D549B" w:rsidRDefault="003D549B">
            <w:pPr>
              <w:pStyle w:val="ae"/>
              <w:rPr>
                <w:sz w:val="28"/>
                <w:szCs w:val="28"/>
              </w:rPr>
            </w:pPr>
            <w:r w:rsidRPr="003D549B">
              <w:rPr>
                <w:sz w:val="28"/>
                <w:szCs w:val="28"/>
              </w:rPr>
              <w:t>Группа …</w:t>
            </w:r>
          </w:p>
        </w:tc>
        <w:tc>
          <w:tcPr>
            <w:tcW w:w="4208" w:type="dxa"/>
            <w:gridSpan w:val="2"/>
            <w:vAlign w:val="center"/>
            <w:hideMark/>
          </w:tcPr>
          <w:p w14:paraId="48845FEE" w14:textId="77777777" w:rsidR="003D549B" w:rsidRPr="003D549B" w:rsidRDefault="003D549B">
            <w:pPr>
              <w:pStyle w:val="ae"/>
              <w:rPr>
                <w:sz w:val="28"/>
                <w:szCs w:val="28"/>
              </w:rPr>
            </w:pPr>
            <w:r w:rsidRPr="003D549B">
              <w:rPr>
                <w:sz w:val="28"/>
                <w:szCs w:val="28"/>
              </w:rPr>
              <w:t>Группа …</w:t>
            </w:r>
          </w:p>
        </w:tc>
      </w:tr>
      <w:tr w:rsidR="003D549B" w:rsidRPr="003D549B" w14:paraId="04F74354" w14:textId="77777777" w:rsidTr="00E766D7">
        <w:trPr>
          <w:jc w:val="center"/>
        </w:trPr>
        <w:tc>
          <w:tcPr>
            <w:tcW w:w="0" w:type="auto"/>
            <w:vAlign w:val="center"/>
            <w:hideMark/>
          </w:tcPr>
          <w:p w14:paraId="3925B4DF" w14:textId="77777777" w:rsidR="003D549B" w:rsidRPr="003D549B" w:rsidRDefault="003D549B">
            <w:pPr>
              <w:pStyle w:val="ae"/>
              <w:rPr>
                <w:sz w:val="28"/>
                <w:szCs w:val="28"/>
              </w:rPr>
            </w:pPr>
            <w:r w:rsidRPr="003D549B">
              <w:rPr>
                <w:sz w:val="28"/>
                <w:szCs w:val="28"/>
              </w:rPr>
              <w:t>1</w:t>
            </w:r>
          </w:p>
        </w:tc>
        <w:tc>
          <w:tcPr>
            <w:tcW w:w="0" w:type="auto"/>
            <w:vAlign w:val="center"/>
            <w:hideMark/>
          </w:tcPr>
          <w:p w14:paraId="7698A15B" w14:textId="77777777" w:rsidR="003D549B" w:rsidRPr="003D549B" w:rsidRDefault="003D549B">
            <w:pPr>
              <w:pStyle w:val="ae"/>
              <w:rPr>
                <w:sz w:val="28"/>
                <w:szCs w:val="28"/>
              </w:rPr>
            </w:pPr>
            <w:r w:rsidRPr="003D549B">
              <w:rPr>
                <w:sz w:val="28"/>
                <w:szCs w:val="28"/>
              </w:rPr>
              <w:t>2</w:t>
            </w:r>
          </w:p>
        </w:tc>
        <w:tc>
          <w:tcPr>
            <w:tcW w:w="0" w:type="auto"/>
            <w:vAlign w:val="center"/>
            <w:hideMark/>
          </w:tcPr>
          <w:p w14:paraId="587311CC" w14:textId="77777777" w:rsidR="003D549B" w:rsidRPr="003D549B" w:rsidRDefault="003D549B">
            <w:pPr>
              <w:pStyle w:val="ae"/>
              <w:rPr>
                <w:sz w:val="28"/>
                <w:szCs w:val="28"/>
              </w:rPr>
            </w:pPr>
            <w:r w:rsidRPr="003D549B">
              <w:rPr>
                <w:sz w:val="28"/>
                <w:szCs w:val="28"/>
              </w:rPr>
              <w:t>…</w:t>
            </w:r>
          </w:p>
        </w:tc>
        <w:tc>
          <w:tcPr>
            <w:tcW w:w="4208" w:type="dxa"/>
            <w:gridSpan w:val="2"/>
            <w:vAlign w:val="center"/>
            <w:hideMark/>
          </w:tcPr>
          <w:p w14:paraId="517EB51F" w14:textId="77777777" w:rsidR="003D549B" w:rsidRPr="003D549B" w:rsidRDefault="003D549B">
            <w:pPr>
              <w:pStyle w:val="ae"/>
              <w:rPr>
                <w:sz w:val="28"/>
                <w:szCs w:val="28"/>
              </w:rPr>
            </w:pPr>
            <w:r w:rsidRPr="003D549B">
              <w:rPr>
                <w:sz w:val="28"/>
                <w:szCs w:val="28"/>
              </w:rPr>
              <w:t>…</w:t>
            </w:r>
          </w:p>
        </w:tc>
      </w:tr>
    </w:tbl>
    <w:p w14:paraId="1CDE918F" w14:textId="73B50152" w:rsidR="003D549B" w:rsidRDefault="003D549B" w:rsidP="003D549B"/>
    <w:p w14:paraId="0200904B" w14:textId="6AAC3721" w:rsidR="00E766D7" w:rsidRDefault="00E766D7" w:rsidP="003D549B"/>
    <w:p w14:paraId="01B0E6E2" w14:textId="77777777" w:rsidR="003452EC" w:rsidRDefault="003452EC" w:rsidP="003D549B">
      <w:pPr>
        <w:jc w:val="right"/>
        <w:rPr>
          <w:vanish/>
          <w:sz w:val="28"/>
          <w:szCs w:val="28"/>
        </w:rPr>
      </w:pPr>
    </w:p>
    <w:p w14:paraId="7A961B61" w14:textId="77777777" w:rsidR="003452EC" w:rsidRDefault="003452EC" w:rsidP="003D549B">
      <w:pPr>
        <w:jc w:val="right"/>
        <w:rPr>
          <w:vanish/>
          <w:sz w:val="28"/>
          <w:szCs w:val="28"/>
        </w:rPr>
      </w:pPr>
    </w:p>
    <w:p w14:paraId="3F088947" w14:textId="77777777" w:rsidR="003452EC" w:rsidRDefault="003452EC">
      <w:pPr>
        <w:overflowPunct/>
        <w:autoSpaceDE/>
        <w:autoSpaceDN/>
        <w:adjustRightInd/>
        <w:rPr>
          <w:vanish/>
          <w:sz w:val="28"/>
          <w:szCs w:val="28"/>
        </w:rPr>
      </w:pPr>
      <w:r>
        <w:rPr>
          <w:vanish/>
          <w:sz w:val="28"/>
          <w:szCs w:val="28"/>
        </w:rPr>
        <w:br w:type="page"/>
      </w:r>
    </w:p>
    <w:p w14:paraId="38A424E2" w14:textId="6BA549AE" w:rsidR="003D549B" w:rsidRDefault="003D549B" w:rsidP="003D549B">
      <w:pPr>
        <w:jc w:val="right"/>
        <w:rPr>
          <w:vanish/>
          <w:sz w:val="28"/>
          <w:szCs w:val="28"/>
        </w:rPr>
      </w:pPr>
      <w:bookmarkStart w:id="0" w:name="_GoBack"/>
      <w:bookmarkEnd w:id="0"/>
      <w:r w:rsidRPr="003D549B">
        <w:rPr>
          <w:vanish/>
          <w:sz w:val="28"/>
          <w:szCs w:val="28"/>
        </w:rPr>
        <w:t>Форма 7</w:t>
      </w:r>
    </w:p>
    <w:p w14:paraId="0C27C9EC" w14:textId="77777777" w:rsidR="003D549B" w:rsidRDefault="003D549B" w:rsidP="003D549B">
      <w:pPr>
        <w:jc w:val="right"/>
        <w:rPr>
          <w:vanish/>
          <w:sz w:val="28"/>
          <w:szCs w:val="28"/>
        </w:rPr>
      </w:pPr>
    </w:p>
    <w:p w14:paraId="6D7A11B6" w14:textId="77777777" w:rsidR="003D549B" w:rsidRDefault="003D549B" w:rsidP="003D549B">
      <w:pPr>
        <w:pStyle w:val="3"/>
        <w:jc w:val="center"/>
        <w:rPr>
          <w:rFonts w:ascii="Times New Roman" w:hAnsi="Times New Roman" w:cs="Times New Roman"/>
          <w:color w:val="auto"/>
          <w:sz w:val="28"/>
          <w:szCs w:val="28"/>
        </w:rPr>
      </w:pPr>
      <w:r w:rsidRPr="003D549B">
        <w:rPr>
          <w:rFonts w:ascii="Times New Roman" w:hAnsi="Times New Roman" w:cs="Times New Roman"/>
          <w:color w:val="auto"/>
          <w:sz w:val="28"/>
          <w:szCs w:val="28"/>
        </w:rPr>
        <w:t xml:space="preserve">Заключение о результатах расчета </w:t>
      </w:r>
    </w:p>
    <w:p w14:paraId="7F066F0C" w14:textId="77777777" w:rsidR="003D549B" w:rsidRPr="003D549B" w:rsidRDefault="003D549B" w:rsidP="003D549B">
      <w:pPr>
        <w:pStyle w:val="3"/>
        <w:jc w:val="center"/>
        <w:rPr>
          <w:rFonts w:ascii="Times New Roman" w:hAnsi="Times New Roman" w:cs="Times New Roman"/>
          <w:color w:val="auto"/>
          <w:sz w:val="28"/>
          <w:szCs w:val="28"/>
        </w:rPr>
      </w:pPr>
      <w:r w:rsidRPr="003D549B">
        <w:rPr>
          <w:rFonts w:ascii="Times New Roman" w:hAnsi="Times New Roman" w:cs="Times New Roman"/>
          <w:color w:val="auto"/>
          <w:sz w:val="28"/>
          <w:szCs w:val="28"/>
        </w:rPr>
        <w:t>расчетных показателей эффективности деятельности в разрезе субъектов, учитываемых в тарифах на регулируемую услугу</w:t>
      </w:r>
    </w:p>
    <w:p w14:paraId="34DF09FC" w14:textId="77777777" w:rsidR="003D549B" w:rsidRDefault="003D549B" w:rsidP="003D549B">
      <w:pPr>
        <w:jc w:val="right"/>
        <w:rPr>
          <w:vanish/>
          <w:sz w:val="28"/>
          <w:szCs w:val="28"/>
        </w:rPr>
      </w:pPr>
    </w:p>
    <w:p w14:paraId="6B8ECE4E" w14:textId="77777777" w:rsidR="003D549B" w:rsidRDefault="003D549B" w:rsidP="003D549B">
      <w:pPr>
        <w:pStyle w:val="3"/>
        <w:jc w:val="center"/>
        <w:rPr>
          <w:rFonts w:ascii="Times New Roman" w:hAnsi="Times New Roman" w:cs="Times New Roman"/>
          <w:sz w:val="28"/>
          <w:szCs w:val="28"/>
        </w:rPr>
      </w:pPr>
      <w:r w:rsidRPr="003D549B">
        <w:rPr>
          <w:rFonts w:ascii="Times New Roman" w:hAnsi="Times New Roman" w:cs="Times New Roman"/>
          <w:sz w:val="28"/>
          <w:szCs w:val="28"/>
        </w:rPr>
        <w:t>___________________________________</w:t>
      </w:r>
      <w:r>
        <w:rPr>
          <w:rFonts w:ascii="Times New Roman" w:hAnsi="Times New Roman" w:cs="Times New Roman"/>
          <w:sz w:val="28"/>
          <w:szCs w:val="28"/>
        </w:rPr>
        <w:t>_____________________________</w:t>
      </w:r>
    </w:p>
    <w:p w14:paraId="608D644B" w14:textId="77777777" w:rsidR="003D549B" w:rsidRPr="003D549B" w:rsidRDefault="003D549B" w:rsidP="003D549B">
      <w:pPr>
        <w:pStyle w:val="3"/>
        <w:jc w:val="center"/>
        <w:rPr>
          <w:rFonts w:ascii="Times New Roman" w:hAnsi="Times New Roman" w:cs="Times New Roman"/>
          <w:color w:val="auto"/>
          <w:sz w:val="28"/>
          <w:szCs w:val="28"/>
        </w:rPr>
      </w:pPr>
      <w:r w:rsidRPr="003D549B">
        <w:rPr>
          <w:rFonts w:ascii="Times New Roman" w:hAnsi="Times New Roman" w:cs="Times New Roman"/>
          <w:color w:val="auto"/>
          <w:sz w:val="28"/>
          <w:szCs w:val="28"/>
        </w:rPr>
        <w:t>(наименование регулируемой услуги)</w:t>
      </w:r>
    </w:p>
    <w:p w14:paraId="2B4D890F" w14:textId="77777777" w:rsidR="003D549B" w:rsidRDefault="003D549B" w:rsidP="003D549B">
      <w:pPr>
        <w:jc w:val="right"/>
        <w:rPr>
          <w:vanish/>
          <w:sz w:val="28"/>
          <w:szCs w:val="2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8"/>
        <w:gridCol w:w="1779"/>
        <w:gridCol w:w="745"/>
        <w:gridCol w:w="1779"/>
        <w:gridCol w:w="745"/>
        <w:gridCol w:w="1779"/>
        <w:gridCol w:w="1974"/>
      </w:tblGrid>
      <w:tr w:rsidR="003D549B" w:rsidRPr="003D549B" w14:paraId="1CB8D424" w14:textId="77777777" w:rsidTr="003D549B">
        <w:tc>
          <w:tcPr>
            <w:tcW w:w="0" w:type="auto"/>
            <w:vAlign w:val="center"/>
            <w:hideMark/>
          </w:tcPr>
          <w:p w14:paraId="588FC8EF" w14:textId="77777777" w:rsidR="003D549B" w:rsidRPr="003D549B" w:rsidRDefault="003D549B" w:rsidP="003D549B">
            <w:pPr>
              <w:overflowPunct/>
              <w:autoSpaceDE/>
              <w:autoSpaceDN/>
              <w:adjustRightInd/>
              <w:rPr>
                <w:sz w:val="28"/>
                <w:szCs w:val="28"/>
              </w:rPr>
            </w:pPr>
          </w:p>
        </w:tc>
        <w:tc>
          <w:tcPr>
            <w:tcW w:w="8839" w:type="dxa"/>
            <w:gridSpan w:val="6"/>
            <w:vAlign w:val="center"/>
            <w:hideMark/>
          </w:tcPr>
          <w:p w14:paraId="1F1C536A" w14:textId="77777777" w:rsidR="003D549B" w:rsidRPr="003D549B" w:rsidRDefault="003D549B" w:rsidP="003D549B">
            <w:pPr>
              <w:overflowPunct/>
              <w:autoSpaceDE/>
              <w:autoSpaceDN/>
              <w:adjustRightInd/>
              <w:spacing w:before="100" w:beforeAutospacing="1" w:after="100" w:afterAutospacing="1"/>
              <w:jc w:val="center"/>
              <w:rPr>
                <w:sz w:val="28"/>
                <w:szCs w:val="28"/>
              </w:rPr>
            </w:pPr>
            <w:r w:rsidRPr="003D549B">
              <w:rPr>
                <w:sz w:val="28"/>
                <w:szCs w:val="28"/>
              </w:rPr>
              <w:t>Показатели эффективности деятельности субъектов</w:t>
            </w:r>
          </w:p>
        </w:tc>
      </w:tr>
      <w:tr w:rsidR="003D549B" w:rsidRPr="003D549B" w14:paraId="24D9B132" w14:textId="77777777" w:rsidTr="003D549B">
        <w:tc>
          <w:tcPr>
            <w:tcW w:w="0" w:type="auto"/>
            <w:vAlign w:val="center"/>
            <w:hideMark/>
          </w:tcPr>
          <w:p w14:paraId="79AF1941" w14:textId="77777777" w:rsidR="003D549B" w:rsidRPr="003D549B" w:rsidRDefault="003D549B" w:rsidP="003D549B">
            <w:pPr>
              <w:overflowPunct/>
              <w:autoSpaceDE/>
              <w:autoSpaceDN/>
              <w:adjustRightInd/>
              <w:rPr>
                <w:sz w:val="28"/>
                <w:szCs w:val="28"/>
              </w:rPr>
            </w:pPr>
          </w:p>
        </w:tc>
        <w:tc>
          <w:tcPr>
            <w:tcW w:w="0" w:type="auto"/>
            <w:gridSpan w:val="4"/>
            <w:vAlign w:val="center"/>
            <w:hideMark/>
          </w:tcPr>
          <w:p w14:paraId="4D68CAF3"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Сфера естественной монополии</w:t>
            </w:r>
          </w:p>
        </w:tc>
        <w:tc>
          <w:tcPr>
            <w:tcW w:w="4079" w:type="dxa"/>
            <w:gridSpan w:val="2"/>
            <w:vAlign w:val="center"/>
            <w:hideMark/>
          </w:tcPr>
          <w:p w14:paraId="483E9B54" w14:textId="77777777" w:rsidR="003D549B" w:rsidRPr="003D549B" w:rsidRDefault="003D549B" w:rsidP="003D549B">
            <w:pPr>
              <w:overflowPunct/>
              <w:autoSpaceDE/>
              <w:autoSpaceDN/>
              <w:adjustRightInd/>
              <w:rPr>
                <w:sz w:val="28"/>
                <w:szCs w:val="28"/>
              </w:rPr>
            </w:pPr>
          </w:p>
        </w:tc>
      </w:tr>
      <w:tr w:rsidR="003D549B" w:rsidRPr="003D549B" w14:paraId="0E382441" w14:textId="77777777" w:rsidTr="003D549B">
        <w:tc>
          <w:tcPr>
            <w:tcW w:w="0" w:type="auto"/>
            <w:vAlign w:val="center"/>
            <w:hideMark/>
          </w:tcPr>
          <w:p w14:paraId="4E6F902C" w14:textId="77777777" w:rsidR="003D549B" w:rsidRPr="003D549B" w:rsidRDefault="003D549B" w:rsidP="003D549B">
            <w:pPr>
              <w:overflowPunct/>
              <w:autoSpaceDE/>
              <w:autoSpaceDN/>
              <w:adjustRightInd/>
              <w:rPr>
                <w:sz w:val="28"/>
                <w:szCs w:val="28"/>
              </w:rPr>
            </w:pPr>
          </w:p>
        </w:tc>
        <w:tc>
          <w:tcPr>
            <w:tcW w:w="0" w:type="auto"/>
            <w:gridSpan w:val="4"/>
            <w:vAlign w:val="center"/>
            <w:hideMark/>
          </w:tcPr>
          <w:p w14:paraId="28FACCFD"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Наименование услуги</w:t>
            </w:r>
          </w:p>
        </w:tc>
        <w:tc>
          <w:tcPr>
            <w:tcW w:w="4079" w:type="dxa"/>
            <w:gridSpan w:val="2"/>
            <w:vAlign w:val="center"/>
            <w:hideMark/>
          </w:tcPr>
          <w:p w14:paraId="3896DA0E" w14:textId="77777777" w:rsidR="003D549B" w:rsidRPr="003D549B" w:rsidRDefault="003D549B" w:rsidP="003D549B">
            <w:pPr>
              <w:overflowPunct/>
              <w:autoSpaceDE/>
              <w:autoSpaceDN/>
              <w:adjustRightInd/>
              <w:rPr>
                <w:sz w:val="28"/>
                <w:szCs w:val="28"/>
              </w:rPr>
            </w:pPr>
          </w:p>
        </w:tc>
      </w:tr>
      <w:tr w:rsidR="003D549B" w:rsidRPr="003D549B" w14:paraId="637E3CDD" w14:textId="77777777" w:rsidTr="003D549B">
        <w:tc>
          <w:tcPr>
            <w:tcW w:w="0" w:type="auto"/>
            <w:vAlign w:val="center"/>
            <w:hideMark/>
          </w:tcPr>
          <w:p w14:paraId="1AD38AF0" w14:textId="77777777" w:rsidR="003D549B" w:rsidRPr="003D549B" w:rsidRDefault="003D549B" w:rsidP="003D549B">
            <w:pPr>
              <w:overflowPunct/>
              <w:autoSpaceDE/>
              <w:autoSpaceDN/>
              <w:adjustRightInd/>
              <w:rPr>
                <w:sz w:val="28"/>
                <w:szCs w:val="28"/>
              </w:rPr>
            </w:pPr>
          </w:p>
        </w:tc>
        <w:tc>
          <w:tcPr>
            <w:tcW w:w="0" w:type="auto"/>
            <w:gridSpan w:val="4"/>
            <w:vAlign w:val="center"/>
            <w:hideMark/>
          </w:tcPr>
          <w:p w14:paraId="4085CAF1" w14:textId="77777777" w:rsidR="003D549B" w:rsidRPr="003D549B" w:rsidRDefault="003D549B" w:rsidP="003D549B">
            <w:pPr>
              <w:overflowPunct/>
              <w:autoSpaceDE/>
              <w:autoSpaceDN/>
              <w:adjustRightInd/>
              <w:spacing w:before="100" w:beforeAutospacing="1" w:after="100" w:afterAutospacing="1"/>
              <w:jc w:val="both"/>
              <w:rPr>
                <w:sz w:val="28"/>
                <w:szCs w:val="28"/>
              </w:rPr>
            </w:pPr>
            <w:r w:rsidRPr="003D549B">
              <w:rPr>
                <w:sz w:val="28"/>
                <w:szCs w:val="28"/>
              </w:rPr>
              <w:t>Общее количество субъектов, предоставляющих услугу (без учета малой мощности и вновь созданных субъектов)</w:t>
            </w:r>
          </w:p>
        </w:tc>
        <w:tc>
          <w:tcPr>
            <w:tcW w:w="4079" w:type="dxa"/>
            <w:gridSpan w:val="2"/>
            <w:vAlign w:val="center"/>
            <w:hideMark/>
          </w:tcPr>
          <w:p w14:paraId="67C74A67" w14:textId="77777777" w:rsidR="003D549B" w:rsidRPr="003D549B" w:rsidRDefault="003D549B" w:rsidP="003D549B">
            <w:pPr>
              <w:overflowPunct/>
              <w:autoSpaceDE/>
              <w:autoSpaceDN/>
              <w:adjustRightInd/>
              <w:rPr>
                <w:sz w:val="28"/>
                <w:szCs w:val="28"/>
              </w:rPr>
            </w:pPr>
          </w:p>
        </w:tc>
      </w:tr>
      <w:tr w:rsidR="003D549B" w:rsidRPr="003D549B" w14:paraId="6CA2E14B" w14:textId="77777777" w:rsidTr="003D549B">
        <w:tc>
          <w:tcPr>
            <w:tcW w:w="0" w:type="auto"/>
            <w:vAlign w:val="center"/>
            <w:hideMark/>
          </w:tcPr>
          <w:p w14:paraId="7CF1D641" w14:textId="77777777" w:rsidR="003D549B" w:rsidRPr="003D549B" w:rsidRDefault="003D549B" w:rsidP="003D549B">
            <w:pPr>
              <w:overflowPunct/>
              <w:autoSpaceDE/>
              <w:autoSpaceDN/>
              <w:adjustRightInd/>
              <w:rPr>
                <w:sz w:val="28"/>
                <w:szCs w:val="28"/>
              </w:rPr>
            </w:pPr>
          </w:p>
        </w:tc>
        <w:tc>
          <w:tcPr>
            <w:tcW w:w="0" w:type="auto"/>
            <w:gridSpan w:val="4"/>
            <w:vAlign w:val="center"/>
            <w:hideMark/>
          </w:tcPr>
          <w:p w14:paraId="64B57200" w14:textId="77777777" w:rsidR="003D549B" w:rsidRPr="003D549B" w:rsidRDefault="003D549B" w:rsidP="003D549B">
            <w:pPr>
              <w:overflowPunct/>
              <w:autoSpaceDE/>
              <w:autoSpaceDN/>
              <w:adjustRightInd/>
              <w:spacing w:before="100" w:beforeAutospacing="1" w:after="100" w:afterAutospacing="1"/>
              <w:jc w:val="both"/>
              <w:rPr>
                <w:sz w:val="28"/>
                <w:szCs w:val="28"/>
              </w:rPr>
            </w:pPr>
            <w:r w:rsidRPr="003D549B">
              <w:rPr>
                <w:sz w:val="28"/>
                <w:szCs w:val="28"/>
              </w:rPr>
              <w:t>Количество субъектов, данные которых использованы для анализа</w:t>
            </w:r>
          </w:p>
        </w:tc>
        <w:tc>
          <w:tcPr>
            <w:tcW w:w="4079" w:type="dxa"/>
            <w:gridSpan w:val="2"/>
            <w:vAlign w:val="center"/>
            <w:hideMark/>
          </w:tcPr>
          <w:p w14:paraId="1FE3438B" w14:textId="77777777" w:rsidR="003D549B" w:rsidRPr="003D549B" w:rsidRDefault="003D549B" w:rsidP="003D549B">
            <w:pPr>
              <w:overflowPunct/>
              <w:autoSpaceDE/>
              <w:autoSpaceDN/>
              <w:adjustRightInd/>
              <w:rPr>
                <w:sz w:val="28"/>
                <w:szCs w:val="28"/>
              </w:rPr>
            </w:pPr>
          </w:p>
        </w:tc>
      </w:tr>
      <w:tr w:rsidR="003D549B" w:rsidRPr="003D549B" w14:paraId="48630550" w14:textId="77777777" w:rsidTr="003D549B">
        <w:tc>
          <w:tcPr>
            <w:tcW w:w="0" w:type="auto"/>
            <w:vAlign w:val="center"/>
            <w:hideMark/>
          </w:tcPr>
          <w:p w14:paraId="3FA9E41F" w14:textId="77777777" w:rsidR="003D549B" w:rsidRPr="003D549B" w:rsidRDefault="003D549B" w:rsidP="003D549B">
            <w:pPr>
              <w:overflowPunct/>
              <w:autoSpaceDE/>
              <w:autoSpaceDN/>
              <w:adjustRightInd/>
              <w:rPr>
                <w:sz w:val="28"/>
                <w:szCs w:val="28"/>
              </w:rPr>
            </w:pPr>
          </w:p>
        </w:tc>
        <w:tc>
          <w:tcPr>
            <w:tcW w:w="0" w:type="auto"/>
            <w:gridSpan w:val="4"/>
            <w:vAlign w:val="center"/>
            <w:hideMark/>
          </w:tcPr>
          <w:p w14:paraId="73A1460F" w14:textId="77777777" w:rsidR="003D549B" w:rsidRPr="003D549B" w:rsidRDefault="003D549B" w:rsidP="003D549B">
            <w:pPr>
              <w:overflowPunct/>
              <w:autoSpaceDE/>
              <w:autoSpaceDN/>
              <w:adjustRightInd/>
              <w:spacing w:before="100" w:beforeAutospacing="1" w:after="100" w:afterAutospacing="1"/>
              <w:jc w:val="both"/>
              <w:rPr>
                <w:sz w:val="28"/>
                <w:szCs w:val="28"/>
              </w:rPr>
            </w:pPr>
            <w:r w:rsidRPr="003D549B">
              <w:rPr>
                <w:sz w:val="28"/>
                <w:szCs w:val="28"/>
              </w:rPr>
              <w:t>Анализируемый период:</w:t>
            </w:r>
          </w:p>
        </w:tc>
        <w:tc>
          <w:tcPr>
            <w:tcW w:w="4079" w:type="dxa"/>
            <w:gridSpan w:val="2"/>
            <w:vAlign w:val="center"/>
            <w:hideMark/>
          </w:tcPr>
          <w:p w14:paraId="0D09B4A0" w14:textId="77777777" w:rsidR="003D549B" w:rsidRPr="003D549B" w:rsidRDefault="003D549B" w:rsidP="003D549B">
            <w:pPr>
              <w:overflowPunct/>
              <w:autoSpaceDE/>
              <w:autoSpaceDN/>
              <w:adjustRightInd/>
              <w:rPr>
                <w:sz w:val="28"/>
                <w:szCs w:val="28"/>
              </w:rPr>
            </w:pPr>
          </w:p>
        </w:tc>
      </w:tr>
      <w:tr w:rsidR="003D549B" w:rsidRPr="003D549B" w14:paraId="4680AAE9" w14:textId="77777777" w:rsidTr="003D549B">
        <w:tc>
          <w:tcPr>
            <w:tcW w:w="0" w:type="auto"/>
            <w:vAlign w:val="center"/>
            <w:hideMark/>
          </w:tcPr>
          <w:p w14:paraId="19CFA7D4" w14:textId="77777777" w:rsidR="003D549B" w:rsidRPr="003D549B" w:rsidRDefault="003D549B" w:rsidP="003D549B">
            <w:pPr>
              <w:overflowPunct/>
              <w:autoSpaceDE/>
              <w:autoSpaceDN/>
              <w:adjustRightInd/>
              <w:rPr>
                <w:sz w:val="28"/>
                <w:szCs w:val="28"/>
              </w:rPr>
            </w:pPr>
          </w:p>
        </w:tc>
        <w:tc>
          <w:tcPr>
            <w:tcW w:w="0" w:type="auto"/>
            <w:gridSpan w:val="4"/>
            <w:vAlign w:val="center"/>
            <w:hideMark/>
          </w:tcPr>
          <w:p w14:paraId="4E663AB8" w14:textId="77777777" w:rsidR="003D549B" w:rsidRPr="003D549B" w:rsidRDefault="003D549B" w:rsidP="003D549B">
            <w:pPr>
              <w:overflowPunct/>
              <w:autoSpaceDE/>
              <w:autoSpaceDN/>
              <w:adjustRightInd/>
              <w:spacing w:before="100" w:beforeAutospacing="1" w:after="100" w:afterAutospacing="1"/>
              <w:jc w:val="both"/>
              <w:rPr>
                <w:sz w:val="28"/>
                <w:szCs w:val="28"/>
              </w:rPr>
            </w:pPr>
            <w:r w:rsidRPr="003D549B">
              <w:rPr>
                <w:sz w:val="28"/>
                <w:szCs w:val="28"/>
              </w:rPr>
              <w:t>Начало</w:t>
            </w:r>
          </w:p>
        </w:tc>
        <w:tc>
          <w:tcPr>
            <w:tcW w:w="4079" w:type="dxa"/>
            <w:gridSpan w:val="2"/>
            <w:vAlign w:val="center"/>
            <w:hideMark/>
          </w:tcPr>
          <w:p w14:paraId="42E7825B" w14:textId="77777777" w:rsidR="003D549B" w:rsidRPr="003D549B" w:rsidRDefault="003D549B" w:rsidP="003D549B">
            <w:pPr>
              <w:overflowPunct/>
              <w:autoSpaceDE/>
              <w:autoSpaceDN/>
              <w:adjustRightInd/>
              <w:rPr>
                <w:sz w:val="28"/>
                <w:szCs w:val="28"/>
              </w:rPr>
            </w:pPr>
          </w:p>
        </w:tc>
      </w:tr>
      <w:tr w:rsidR="003D549B" w:rsidRPr="003D549B" w14:paraId="34398F6F" w14:textId="77777777" w:rsidTr="003D549B">
        <w:tc>
          <w:tcPr>
            <w:tcW w:w="0" w:type="auto"/>
            <w:vAlign w:val="center"/>
            <w:hideMark/>
          </w:tcPr>
          <w:p w14:paraId="51297BEB" w14:textId="77777777" w:rsidR="003D549B" w:rsidRPr="003D549B" w:rsidRDefault="003D549B" w:rsidP="003D549B">
            <w:pPr>
              <w:overflowPunct/>
              <w:autoSpaceDE/>
              <w:autoSpaceDN/>
              <w:adjustRightInd/>
              <w:rPr>
                <w:sz w:val="28"/>
                <w:szCs w:val="28"/>
              </w:rPr>
            </w:pPr>
          </w:p>
        </w:tc>
        <w:tc>
          <w:tcPr>
            <w:tcW w:w="0" w:type="auto"/>
            <w:gridSpan w:val="4"/>
            <w:vAlign w:val="center"/>
            <w:hideMark/>
          </w:tcPr>
          <w:p w14:paraId="3F83C6F4"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Конец</w:t>
            </w:r>
          </w:p>
        </w:tc>
        <w:tc>
          <w:tcPr>
            <w:tcW w:w="4079" w:type="dxa"/>
            <w:gridSpan w:val="2"/>
            <w:vAlign w:val="center"/>
            <w:hideMark/>
          </w:tcPr>
          <w:p w14:paraId="3D745DA6" w14:textId="77777777" w:rsidR="003D549B" w:rsidRPr="003D549B" w:rsidRDefault="003D549B" w:rsidP="003D549B">
            <w:pPr>
              <w:overflowPunct/>
              <w:autoSpaceDE/>
              <w:autoSpaceDN/>
              <w:adjustRightInd/>
              <w:rPr>
                <w:sz w:val="28"/>
                <w:szCs w:val="28"/>
              </w:rPr>
            </w:pPr>
          </w:p>
        </w:tc>
      </w:tr>
      <w:tr w:rsidR="003D549B" w:rsidRPr="003D549B" w14:paraId="3A241494" w14:textId="77777777" w:rsidTr="003D549B">
        <w:tc>
          <w:tcPr>
            <w:tcW w:w="0" w:type="auto"/>
            <w:vAlign w:val="center"/>
            <w:hideMark/>
          </w:tcPr>
          <w:p w14:paraId="1F405EE8" w14:textId="77777777" w:rsidR="003D549B" w:rsidRPr="003D549B" w:rsidRDefault="003D549B" w:rsidP="003D549B">
            <w:pPr>
              <w:overflowPunct/>
              <w:autoSpaceDE/>
              <w:autoSpaceDN/>
              <w:adjustRightInd/>
              <w:rPr>
                <w:sz w:val="28"/>
                <w:szCs w:val="28"/>
              </w:rPr>
            </w:pPr>
          </w:p>
        </w:tc>
        <w:tc>
          <w:tcPr>
            <w:tcW w:w="8839" w:type="dxa"/>
            <w:gridSpan w:val="6"/>
            <w:vAlign w:val="center"/>
            <w:hideMark/>
          </w:tcPr>
          <w:p w14:paraId="0385ABFF" w14:textId="77777777" w:rsidR="003D549B" w:rsidRPr="003D549B" w:rsidRDefault="003D549B" w:rsidP="003D549B">
            <w:pPr>
              <w:overflowPunct/>
              <w:autoSpaceDE/>
              <w:autoSpaceDN/>
              <w:adjustRightInd/>
              <w:spacing w:before="100" w:beforeAutospacing="1" w:after="100" w:afterAutospacing="1"/>
              <w:jc w:val="center"/>
              <w:rPr>
                <w:sz w:val="28"/>
                <w:szCs w:val="28"/>
              </w:rPr>
            </w:pPr>
            <w:r w:rsidRPr="003D549B">
              <w:rPr>
                <w:sz w:val="28"/>
                <w:szCs w:val="28"/>
              </w:rPr>
              <w:t>Структурные параметры, использованные для определения групп аналогичных субъектов и расчета показателей эффективности деятельности:</w:t>
            </w:r>
          </w:p>
        </w:tc>
      </w:tr>
      <w:tr w:rsidR="003D549B" w:rsidRPr="003D549B" w14:paraId="77AB21D4" w14:textId="77777777" w:rsidTr="003D549B">
        <w:tc>
          <w:tcPr>
            <w:tcW w:w="0" w:type="auto"/>
            <w:vAlign w:val="center"/>
            <w:hideMark/>
          </w:tcPr>
          <w:p w14:paraId="15363B6C"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1</w:t>
            </w:r>
          </w:p>
        </w:tc>
        <w:tc>
          <w:tcPr>
            <w:tcW w:w="0" w:type="auto"/>
            <w:gridSpan w:val="4"/>
            <w:vAlign w:val="center"/>
            <w:hideMark/>
          </w:tcPr>
          <w:p w14:paraId="5C9266EA" w14:textId="77777777" w:rsidR="003D549B" w:rsidRPr="003D549B" w:rsidRDefault="003D549B" w:rsidP="003D549B">
            <w:pPr>
              <w:overflowPunct/>
              <w:autoSpaceDE/>
              <w:autoSpaceDN/>
              <w:adjustRightInd/>
              <w:rPr>
                <w:sz w:val="28"/>
                <w:szCs w:val="28"/>
              </w:rPr>
            </w:pPr>
          </w:p>
        </w:tc>
        <w:tc>
          <w:tcPr>
            <w:tcW w:w="4079" w:type="dxa"/>
            <w:gridSpan w:val="2"/>
            <w:vAlign w:val="center"/>
            <w:hideMark/>
          </w:tcPr>
          <w:p w14:paraId="77830030" w14:textId="77777777" w:rsidR="003D549B" w:rsidRPr="003D549B" w:rsidRDefault="003D549B" w:rsidP="003D549B">
            <w:pPr>
              <w:overflowPunct/>
              <w:autoSpaceDE/>
              <w:autoSpaceDN/>
              <w:adjustRightInd/>
              <w:rPr>
                <w:sz w:val="28"/>
                <w:szCs w:val="28"/>
              </w:rPr>
            </w:pPr>
          </w:p>
        </w:tc>
      </w:tr>
      <w:tr w:rsidR="003D549B" w:rsidRPr="003D549B" w14:paraId="1248987F" w14:textId="77777777" w:rsidTr="003D549B">
        <w:tc>
          <w:tcPr>
            <w:tcW w:w="0" w:type="auto"/>
            <w:vAlign w:val="center"/>
            <w:hideMark/>
          </w:tcPr>
          <w:p w14:paraId="7B3DAD89"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2</w:t>
            </w:r>
          </w:p>
        </w:tc>
        <w:tc>
          <w:tcPr>
            <w:tcW w:w="0" w:type="auto"/>
            <w:gridSpan w:val="4"/>
            <w:vAlign w:val="center"/>
            <w:hideMark/>
          </w:tcPr>
          <w:p w14:paraId="083753CA" w14:textId="77777777" w:rsidR="003D549B" w:rsidRPr="003D549B" w:rsidRDefault="003D549B" w:rsidP="003D549B">
            <w:pPr>
              <w:overflowPunct/>
              <w:autoSpaceDE/>
              <w:autoSpaceDN/>
              <w:adjustRightInd/>
              <w:rPr>
                <w:sz w:val="28"/>
                <w:szCs w:val="28"/>
              </w:rPr>
            </w:pPr>
          </w:p>
        </w:tc>
        <w:tc>
          <w:tcPr>
            <w:tcW w:w="4079" w:type="dxa"/>
            <w:gridSpan w:val="2"/>
            <w:vAlign w:val="center"/>
            <w:hideMark/>
          </w:tcPr>
          <w:p w14:paraId="4D9618F7" w14:textId="77777777" w:rsidR="003D549B" w:rsidRPr="003D549B" w:rsidRDefault="003D549B" w:rsidP="003D549B">
            <w:pPr>
              <w:overflowPunct/>
              <w:autoSpaceDE/>
              <w:autoSpaceDN/>
              <w:adjustRightInd/>
              <w:rPr>
                <w:sz w:val="28"/>
                <w:szCs w:val="28"/>
              </w:rPr>
            </w:pPr>
          </w:p>
        </w:tc>
      </w:tr>
      <w:tr w:rsidR="003D549B" w:rsidRPr="003D549B" w14:paraId="6F84F848" w14:textId="77777777" w:rsidTr="003D549B">
        <w:tc>
          <w:tcPr>
            <w:tcW w:w="0" w:type="auto"/>
            <w:vAlign w:val="center"/>
            <w:hideMark/>
          </w:tcPr>
          <w:p w14:paraId="060EEEAC"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3</w:t>
            </w:r>
          </w:p>
        </w:tc>
        <w:tc>
          <w:tcPr>
            <w:tcW w:w="0" w:type="auto"/>
            <w:gridSpan w:val="4"/>
            <w:vAlign w:val="center"/>
            <w:hideMark/>
          </w:tcPr>
          <w:p w14:paraId="05E6E83F" w14:textId="77777777" w:rsidR="003D549B" w:rsidRPr="003D549B" w:rsidRDefault="003D549B" w:rsidP="003D549B">
            <w:pPr>
              <w:overflowPunct/>
              <w:autoSpaceDE/>
              <w:autoSpaceDN/>
              <w:adjustRightInd/>
              <w:rPr>
                <w:sz w:val="28"/>
                <w:szCs w:val="28"/>
              </w:rPr>
            </w:pPr>
          </w:p>
        </w:tc>
        <w:tc>
          <w:tcPr>
            <w:tcW w:w="4079" w:type="dxa"/>
            <w:gridSpan w:val="2"/>
            <w:vAlign w:val="center"/>
            <w:hideMark/>
          </w:tcPr>
          <w:p w14:paraId="06686F5D" w14:textId="77777777" w:rsidR="003D549B" w:rsidRPr="003D549B" w:rsidRDefault="003D549B" w:rsidP="003D549B">
            <w:pPr>
              <w:overflowPunct/>
              <w:autoSpaceDE/>
              <w:autoSpaceDN/>
              <w:adjustRightInd/>
              <w:rPr>
                <w:sz w:val="28"/>
                <w:szCs w:val="28"/>
              </w:rPr>
            </w:pPr>
          </w:p>
        </w:tc>
      </w:tr>
      <w:tr w:rsidR="003D549B" w:rsidRPr="003D549B" w14:paraId="7E13713F" w14:textId="77777777" w:rsidTr="003D549B">
        <w:tc>
          <w:tcPr>
            <w:tcW w:w="0" w:type="auto"/>
            <w:vAlign w:val="center"/>
            <w:hideMark/>
          </w:tcPr>
          <w:p w14:paraId="5B35D685"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w:t>
            </w:r>
          </w:p>
        </w:tc>
        <w:tc>
          <w:tcPr>
            <w:tcW w:w="0" w:type="auto"/>
            <w:gridSpan w:val="4"/>
            <w:vAlign w:val="center"/>
            <w:hideMark/>
          </w:tcPr>
          <w:p w14:paraId="3B73899A" w14:textId="77777777" w:rsidR="003D549B" w:rsidRPr="003D549B" w:rsidRDefault="003D549B" w:rsidP="003D549B">
            <w:pPr>
              <w:overflowPunct/>
              <w:autoSpaceDE/>
              <w:autoSpaceDN/>
              <w:adjustRightInd/>
              <w:rPr>
                <w:sz w:val="28"/>
                <w:szCs w:val="28"/>
              </w:rPr>
            </w:pPr>
          </w:p>
        </w:tc>
        <w:tc>
          <w:tcPr>
            <w:tcW w:w="4079" w:type="dxa"/>
            <w:gridSpan w:val="2"/>
            <w:vAlign w:val="center"/>
            <w:hideMark/>
          </w:tcPr>
          <w:p w14:paraId="5A72B841" w14:textId="77777777" w:rsidR="003D549B" w:rsidRPr="003D549B" w:rsidRDefault="003D549B" w:rsidP="003D549B">
            <w:pPr>
              <w:overflowPunct/>
              <w:autoSpaceDE/>
              <w:autoSpaceDN/>
              <w:adjustRightInd/>
              <w:rPr>
                <w:sz w:val="28"/>
                <w:szCs w:val="28"/>
              </w:rPr>
            </w:pPr>
          </w:p>
        </w:tc>
      </w:tr>
      <w:tr w:rsidR="003D549B" w:rsidRPr="003D549B" w14:paraId="642AFD30" w14:textId="77777777" w:rsidTr="003D549B">
        <w:tc>
          <w:tcPr>
            <w:tcW w:w="0" w:type="auto"/>
            <w:vAlign w:val="center"/>
            <w:hideMark/>
          </w:tcPr>
          <w:p w14:paraId="4AEC83B5"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n</w:t>
            </w:r>
          </w:p>
        </w:tc>
        <w:tc>
          <w:tcPr>
            <w:tcW w:w="0" w:type="auto"/>
            <w:gridSpan w:val="4"/>
            <w:vAlign w:val="center"/>
            <w:hideMark/>
          </w:tcPr>
          <w:p w14:paraId="6E85A07A" w14:textId="77777777" w:rsidR="003D549B" w:rsidRPr="003D549B" w:rsidRDefault="003D549B" w:rsidP="003D549B">
            <w:pPr>
              <w:overflowPunct/>
              <w:autoSpaceDE/>
              <w:autoSpaceDN/>
              <w:adjustRightInd/>
              <w:rPr>
                <w:sz w:val="28"/>
                <w:szCs w:val="28"/>
              </w:rPr>
            </w:pPr>
          </w:p>
        </w:tc>
        <w:tc>
          <w:tcPr>
            <w:tcW w:w="4079" w:type="dxa"/>
            <w:gridSpan w:val="2"/>
            <w:vAlign w:val="center"/>
            <w:hideMark/>
          </w:tcPr>
          <w:p w14:paraId="176A4D7A" w14:textId="77777777" w:rsidR="003D549B" w:rsidRPr="003D549B" w:rsidRDefault="003D549B" w:rsidP="003D549B">
            <w:pPr>
              <w:overflowPunct/>
              <w:autoSpaceDE/>
              <w:autoSpaceDN/>
              <w:adjustRightInd/>
              <w:rPr>
                <w:sz w:val="28"/>
                <w:szCs w:val="28"/>
              </w:rPr>
            </w:pPr>
          </w:p>
        </w:tc>
      </w:tr>
      <w:tr w:rsidR="003D549B" w:rsidRPr="003D549B" w14:paraId="004BAB64" w14:textId="77777777" w:rsidTr="003D549B">
        <w:tc>
          <w:tcPr>
            <w:tcW w:w="0" w:type="auto"/>
            <w:vMerge w:val="restart"/>
            <w:vAlign w:val="center"/>
            <w:hideMark/>
          </w:tcPr>
          <w:p w14:paraId="603FF94C"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 п/п</w:t>
            </w:r>
          </w:p>
        </w:tc>
        <w:tc>
          <w:tcPr>
            <w:tcW w:w="0" w:type="auto"/>
            <w:gridSpan w:val="2"/>
            <w:vAlign w:val="center"/>
            <w:hideMark/>
          </w:tcPr>
          <w:p w14:paraId="114BB0CE"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Группа 1</w:t>
            </w:r>
          </w:p>
        </w:tc>
        <w:tc>
          <w:tcPr>
            <w:tcW w:w="0" w:type="auto"/>
            <w:gridSpan w:val="2"/>
            <w:vAlign w:val="center"/>
            <w:hideMark/>
          </w:tcPr>
          <w:p w14:paraId="1FCA7A4C"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Группа ...</w:t>
            </w:r>
          </w:p>
        </w:tc>
        <w:tc>
          <w:tcPr>
            <w:tcW w:w="4079" w:type="dxa"/>
            <w:gridSpan w:val="2"/>
            <w:vAlign w:val="center"/>
            <w:hideMark/>
          </w:tcPr>
          <w:p w14:paraId="35C27693"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Группа ...</w:t>
            </w:r>
          </w:p>
        </w:tc>
      </w:tr>
      <w:tr w:rsidR="003D549B" w:rsidRPr="003D549B" w14:paraId="1A20A808" w14:textId="77777777" w:rsidTr="003D549B">
        <w:tc>
          <w:tcPr>
            <w:tcW w:w="0" w:type="auto"/>
            <w:vMerge/>
            <w:vAlign w:val="center"/>
            <w:hideMark/>
          </w:tcPr>
          <w:p w14:paraId="71FAC177" w14:textId="77777777" w:rsidR="003D549B" w:rsidRPr="003D549B" w:rsidRDefault="003D549B" w:rsidP="003D549B">
            <w:pPr>
              <w:overflowPunct/>
              <w:autoSpaceDE/>
              <w:autoSpaceDN/>
              <w:adjustRightInd/>
              <w:rPr>
                <w:sz w:val="28"/>
                <w:szCs w:val="28"/>
              </w:rPr>
            </w:pPr>
          </w:p>
        </w:tc>
        <w:tc>
          <w:tcPr>
            <w:tcW w:w="0" w:type="auto"/>
            <w:vAlign w:val="center"/>
            <w:hideMark/>
          </w:tcPr>
          <w:p w14:paraId="3BDCDD88"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Наименование субъектов</w:t>
            </w:r>
          </w:p>
        </w:tc>
        <w:tc>
          <w:tcPr>
            <w:tcW w:w="0" w:type="auto"/>
            <w:vAlign w:val="center"/>
            <w:hideMark/>
          </w:tcPr>
          <w:p w14:paraId="232B7077" w14:textId="77777777" w:rsidR="003D549B" w:rsidRPr="003D549B" w:rsidRDefault="003D549B" w:rsidP="003D549B">
            <w:pPr>
              <w:overflowPunct/>
              <w:autoSpaceDE/>
              <w:autoSpaceDN/>
              <w:adjustRightInd/>
              <w:spacing w:before="100" w:beforeAutospacing="1" w:after="100" w:afterAutospacing="1"/>
              <w:rPr>
                <w:sz w:val="28"/>
                <w:szCs w:val="28"/>
              </w:rPr>
            </w:pPr>
            <w:proofErr w:type="spellStart"/>
            <w:r w:rsidRPr="003D549B">
              <w:rPr>
                <w:sz w:val="28"/>
                <w:szCs w:val="28"/>
              </w:rPr>
              <w:t>Xинд</w:t>
            </w:r>
            <w:proofErr w:type="spellEnd"/>
            <w:r w:rsidRPr="003D549B">
              <w:rPr>
                <w:sz w:val="28"/>
                <w:szCs w:val="28"/>
              </w:rPr>
              <w:t>. об</w:t>
            </w:r>
          </w:p>
        </w:tc>
        <w:tc>
          <w:tcPr>
            <w:tcW w:w="0" w:type="auto"/>
            <w:vAlign w:val="center"/>
            <w:hideMark/>
          </w:tcPr>
          <w:p w14:paraId="548658B3"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Наименование субъектов</w:t>
            </w:r>
          </w:p>
        </w:tc>
        <w:tc>
          <w:tcPr>
            <w:tcW w:w="0" w:type="auto"/>
            <w:vAlign w:val="center"/>
            <w:hideMark/>
          </w:tcPr>
          <w:p w14:paraId="4105B234" w14:textId="77777777" w:rsidR="003D549B" w:rsidRPr="003D549B" w:rsidRDefault="003D549B" w:rsidP="003D549B">
            <w:pPr>
              <w:overflowPunct/>
              <w:autoSpaceDE/>
              <w:autoSpaceDN/>
              <w:adjustRightInd/>
              <w:spacing w:before="100" w:beforeAutospacing="1" w:after="100" w:afterAutospacing="1"/>
              <w:rPr>
                <w:sz w:val="28"/>
                <w:szCs w:val="28"/>
              </w:rPr>
            </w:pPr>
            <w:proofErr w:type="spellStart"/>
            <w:r w:rsidRPr="003D549B">
              <w:rPr>
                <w:sz w:val="28"/>
                <w:szCs w:val="28"/>
              </w:rPr>
              <w:t>Xинд</w:t>
            </w:r>
            <w:proofErr w:type="spellEnd"/>
            <w:r w:rsidRPr="003D549B">
              <w:rPr>
                <w:sz w:val="28"/>
                <w:szCs w:val="28"/>
              </w:rPr>
              <w:t>. об</w:t>
            </w:r>
          </w:p>
        </w:tc>
        <w:tc>
          <w:tcPr>
            <w:tcW w:w="0" w:type="auto"/>
            <w:vAlign w:val="center"/>
            <w:hideMark/>
          </w:tcPr>
          <w:p w14:paraId="1292534E"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Наименование субъектов</w:t>
            </w:r>
          </w:p>
        </w:tc>
        <w:tc>
          <w:tcPr>
            <w:tcW w:w="2489" w:type="dxa"/>
            <w:vAlign w:val="center"/>
            <w:hideMark/>
          </w:tcPr>
          <w:p w14:paraId="129285B8" w14:textId="77777777" w:rsidR="003D549B" w:rsidRPr="003D549B" w:rsidRDefault="003D549B" w:rsidP="003D549B">
            <w:pPr>
              <w:overflowPunct/>
              <w:autoSpaceDE/>
              <w:autoSpaceDN/>
              <w:adjustRightInd/>
              <w:spacing w:before="100" w:beforeAutospacing="1" w:after="100" w:afterAutospacing="1"/>
              <w:rPr>
                <w:sz w:val="28"/>
                <w:szCs w:val="28"/>
              </w:rPr>
            </w:pPr>
            <w:proofErr w:type="spellStart"/>
            <w:r w:rsidRPr="003D549B">
              <w:rPr>
                <w:sz w:val="28"/>
                <w:szCs w:val="28"/>
              </w:rPr>
              <w:t>Xинд</w:t>
            </w:r>
            <w:proofErr w:type="spellEnd"/>
            <w:r w:rsidRPr="003D549B">
              <w:rPr>
                <w:sz w:val="28"/>
                <w:szCs w:val="28"/>
              </w:rPr>
              <w:t>. об</w:t>
            </w:r>
          </w:p>
        </w:tc>
      </w:tr>
      <w:tr w:rsidR="003D549B" w:rsidRPr="003D549B" w14:paraId="25462348" w14:textId="77777777" w:rsidTr="003D549B">
        <w:tc>
          <w:tcPr>
            <w:tcW w:w="0" w:type="auto"/>
            <w:vAlign w:val="center"/>
            <w:hideMark/>
          </w:tcPr>
          <w:p w14:paraId="71DAF99E"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1</w:t>
            </w:r>
          </w:p>
        </w:tc>
        <w:tc>
          <w:tcPr>
            <w:tcW w:w="0" w:type="auto"/>
            <w:vAlign w:val="center"/>
            <w:hideMark/>
          </w:tcPr>
          <w:p w14:paraId="78A723DF"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2</w:t>
            </w:r>
          </w:p>
        </w:tc>
        <w:tc>
          <w:tcPr>
            <w:tcW w:w="0" w:type="auto"/>
            <w:vAlign w:val="center"/>
            <w:hideMark/>
          </w:tcPr>
          <w:p w14:paraId="3F181D6B"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3</w:t>
            </w:r>
          </w:p>
        </w:tc>
        <w:tc>
          <w:tcPr>
            <w:tcW w:w="0" w:type="auto"/>
            <w:vAlign w:val="center"/>
            <w:hideMark/>
          </w:tcPr>
          <w:p w14:paraId="1B2D7202"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w:t>
            </w:r>
          </w:p>
        </w:tc>
        <w:tc>
          <w:tcPr>
            <w:tcW w:w="0" w:type="auto"/>
            <w:vAlign w:val="center"/>
            <w:hideMark/>
          </w:tcPr>
          <w:p w14:paraId="397B6BED" w14:textId="77777777" w:rsidR="003D549B" w:rsidRPr="003D549B" w:rsidRDefault="003D549B" w:rsidP="003D549B">
            <w:pPr>
              <w:overflowPunct/>
              <w:autoSpaceDE/>
              <w:autoSpaceDN/>
              <w:adjustRightInd/>
              <w:rPr>
                <w:sz w:val="28"/>
                <w:szCs w:val="28"/>
              </w:rPr>
            </w:pPr>
          </w:p>
        </w:tc>
        <w:tc>
          <w:tcPr>
            <w:tcW w:w="0" w:type="auto"/>
            <w:vAlign w:val="center"/>
            <w:hideMark/>
          </w:tcPr>
          <w:p w14:paraId="4EE83B96" w14:textId="77777777" w:rsidR="003D549B" w:rsidRPr="003D549B" w:rsidRDefault="003D549B" w:rsidP="003D549B">
            <w:pPr>
              <w:overflowPunct/>
              <w:autoSpaceDE/>
              <w:autoSpaceDN/>
              <w:adjustRightInd/>
              <w:rPr>
                <w:sz w:val="28"/>
                <w:szCs w:val="28"/>
              </w:rPr>
            </w:pPr>
          </w:p>
        </w:tc>
        <w:tc>
          <w:tcPr>
            <w:tcW w:w="2489" w:type="dxa"/>
            <w:vAlign w:val="center"/>
            <w:hideMark/>
          </w:tcPr>
          <w:p w14:paraId="3E42D730" w14:textId="77777777" w:rsidR="003D549B" w:rsidRPr="003D549B" w:rsidRDefault="003D549B" w:rsidP="003D549B">
            <w:pPr>
              <w:overflowPunct/>
              <w:autoSpaceDE/>
              <w:autoSpaceDN/>
              <w:adjustRightInd/>
              <w:rPr>
                <w:sz w:val="28"/>
                <w:szCs w:val="28"/>
              </w:rPr>
            </w:pPr>
          </w:p>
        </w:tc>
      </w:tr>
      <w:tr w:rsidR="003D549B" w:rsidRPr="003D549B" w14:paraId="289FD72A" w14:textId="77777777" w:rsidTr="003D549B">
        <w:tc>
          <w:tcPr>
            <w:tcW w:w="0" w:type="auto"/>
            <w:vAlign w:val="center"/>
            <w:hideMark/>
          </w:tcPr>
          <w:p w14:paraId="0EC448A4"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1</w:t>
            </w:r>
          </w:p>
        </w:tc>
        <w:tc>
          <w:tcPr>
            <w:tcW w:w="0" w:type="auto"/>
            <w:vAlign w:val="center"/>
            <w:hideMark/>
          </w:tcPr>
          <w:p w14:paraId="1B2379FF" w14:textId="77777777" w:rsidR="003D549B" w:rsidRPr="003D549B" w:rsidRDefault="003D549B" w:rsidP="003D549B">
            <w:pPr>
              <w:overflowPunct/>
              <w:autoSpaceDE/>
              <w:autoSpaceDN/>
              <w:adjustRightInd/>
              <w:rPr>
                <w:sz w:val="28"/>
                <w:szCs w:val="28"/>
              </w:rPr>
            </w:pPr>
          </w:p>
        </w:tc>
        <w:tc>
          <w:tcPr>
            <w:tcW w:w="0" w:type="auto"/>
            <w:vAlign w:val="center"/>
            <w:hideMark/>
          </w:tcPr>
          <w:p w14:paraId="3B0BEAE0" w14:textId="77777777" w:rsidR="003D549B" w:rsidRPr="003D549B" w:rsidRDefault="003D549B" w:rsidP="003D549B">
            <w:pPr>
              <w:overflowPunct/>
              <w:autoSpaceDE/>
              <w:autoSpaceDN/>
              <w:adjustRightInd/>
              <w:rPr>
                <w:sz w:val="28"/>
                <w:szCs w:val="28"/>
              </w:rPr>
            </w:pPr>
          </w:p>
        </w:tc>
        <w:tc>
          <w:tcPr>
            <w:tcW w:w="0" w:type="auto"/>
            <w:vAlign w:val="center"/>
            <w:hideMark/>
          </w:tcPr>
          <w:p w14:paraId="533E78E7" w14:textId="77777777" w:rsidR="003D549B" w:rsidRPr="003D549B" w:rsidRDefault="003D549B" w:rsidP="003D549B">
            <w:pPr>
              <w:overflowPunct/>
              <w:autoSpaceDE/>
              <w:autoSpaceDN/>
              <w:adjustRightInd/>
              <w:rPr>
                <w:sz w:val="28"/>
                <w:szCs w:val="28"/>
              </w:rPr>
            </w:pPr>
          </w:p>
        </w:tc>
        <w:tc>
          <w:tcPr>
            <w:tcW w:w="0" w:type="auto"/>
            <w:vAlign w:val="center"/>
            <w:hideMark/>
          </w:tcPr>
          <w:p w14:paraId="1EB1147B" w14:textId="77777777" w:rsidR="003D549B" w:rsidRPr="003D549B" w:rsidRDefault="003D549B" w:rsidP="003D549B">
            <w:pPr>
              <w:overflowPunct/>
              <w:autoSpaceDE/>
              <w:autoSpaceDN/>
              <w:adjustRightInd/>
              <w:rPr>
                <w:sz w:val="28"/>
                <w:szCs w:val="28"/>
              </w:rPr>
            </w:pPr>
          </w:p>
        </w:tc>
        <w:tc>
          <w:tcPr>
            <w:tcW w:w="0" w:type="auto"/>
            <w:vAlign w:val="center"/>
            <w:hideMark/>
          </w:tcPr>
          <w:p w14:paraId="0A6B6F01" w14:textId="77777777" w:rsidR="003D549B" w:rsidRPr="003D549B" w:rsidRDefault="003D549B" w:rsidP="003D549B">
            <w:pPr>
              <w:overflowPunct/>
              <w:autoSpaceDE/>
              <w:autoSpaceDN/>
              <w:adjustRightInd/>
              <w:rPr>
                <w:sz w:val="28"/>
                <w:szCs w:val="28"/>
              </w:rPr>
            </w:pPr>
          </w:p>
        </w:tc>
        <w:tc>
          <w:tcPr>
            <w:tcW w:w="2489" w:type="dxa"/>
            <w:vAlign w:val="center"/>
            <w:hideMark/>
          </w:tcPr>
          <w:p w14:paraId="568E354E" w14:textId="77777777" w:rsidR="003D549B" w:rsidRPr="003D549B" w:rsidRDefault="003D549B" w:rsidP="003D549B">
            <w:pPr>
              <w:overflowPunct/>
              <w:autoSpaceDE/>
              <w:autoSpaceDN/>
              <w:adjustRightInd/>
              <w:rPr>
                <w:sz w:val="28"/>
                <w:szCs w:val="28"/>
              </w:rPr>
            </w:pPr>
          </w:p>
        </w:tc>
      </w:tr>
      <w:tr w:rsidR="003D549B" w:rsidRPr="003D549B" w14:paraId="7A38F728" w14:textId="77777777" w:rsidTr="003D549B">
        <w:tc>
          <w:tcPr>
            <w:tcW w:w="0" w:type="auto"/>
            <w:vAlign w:val="center"/>
            <w:hideMark/>
          </w:tcPr>
          <w:p w14:paraId="170E3A55"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2</w:t>
            </w:r>
          </w:p>
        </w:tc>
        <w:tc>
          <w:tcPr>
            <w:tcW w:w="0" w:type="auto"/>
            <w:vAlign w:val="center"/>
            <w:hideMark/>
          </w:tcPr>
          <w:p w14:paraId="17E07AB7" w14:textId="77777777" w:rsidR="003D549B" w:rsidRPr="003D549B" w:rsidRDefault="003D549B" w:rsidP="003D549B">
            <w:pPr>
              <w:overflowPunct/>
              <w:autoSpaceDE/>
              <w:autoSpaceDN/>
              <w:adjustRightInd/>
              <w:rPr>
                <w:sz w:val="28"/>
                <w:szCs w:val="28"/>
              </w:rPr>
            </w:pPr>
          </w:p>
        </w:tc>
        <w:tc>
          <w:tcPr>
            <w:tcW w:w="0" w:type="auto"/>
            <w:vAlign w:val="center"/>
            <w:hideMark/>
          </w:tcPr>
          <w:p w14:paraId="19D07BED" w14:textId="77777777" w:rsidR="003D549B" w:rsidRPr="003D549B" w:rsidRDefault="003D549B" w:rsidP="003D549B">
            <w:pPr>
              <w:overflowPunct/>
              <w:autoSpaceDE/>
              <w:autoSpaceDN/>
              <w:adjustRightInd/>
              <w:rPr>
                <w:sz w:val="28"/>
                <w:szCs w:val="28"/>
              </w:rPr>
            </w:pPr>
          </w:p>
        </w:tc>
        <w:tc>
          <w:tcPr>
            <w:tcW w:w="0" w:type="auto"/>
            <w:vAlign w:val="center"/>
            <w:hideMark/>
          </w:tcPr>
          <w:p w14:paraId="6E2EE479" w14:textId="77777777" w:rsidR="003D549B" w:rsidRPr="003D549B" w:rsidRDefault="003D549B" w:rsidP="003D549B">
            <w:pPr>
              <w:overflowPunct/>
              <w:autoSpaceDE/>
              <w:autoSpaceDN/>
              <w:adjustRightInd/>
              <w:rPr>
                <w:sz w:val="28"/>
                <w:szCs w:val="28"/>
              </w:rPr>
            </w:pPr>
          </w:p>
        </w:tc>
        <w:tc>
          <w:tcPr>
            <w:tcW w:w="0" w:type="auto"/>
            <w:vAlign w:val="center"/>
            <w:hideMark/>
          </w:tcPr>
          <w:p w14:paraId="17FFEAB3" w14:textId="77777777" w:rsidR="003D549B" w:rsidRPr="003D549B" w:rsidRDefault="003D549B" w:rsidP="003D549B">
            <w:pPr>
              <w:overflowPunct/>
              <w:autoSpaceDE/>
              <w:autoSpaceDN/>
              <w:adjustRightInd/>
              <w:rPr>
                <w:sz w:val="28"/>
                <w:szCs w:val="28"/>
              </w:rPr>
            </w:pPr>
          </w:p>
        </w:tc>
        <w:tc>
          <w:tcPr>
            <w:tcW w:w="0" w:type="auto"/>
            <w:vAlign w:val="center"/>
            <w:hideMark/>
          </w:tcPr>
          <w:p w14:paraId="4FDB8881" w14:textId="77777777" w:rsidR="003D549B" w:rsidRPr="003D549B" w:rsidRDefault="003D549B" w:rsidP="003D549B">
            <w:pPr>
              <w:overflowPunct/>
              <w:autoSpaceDE/>
              <w:autoSpaceDN/>
              <w:adjustRightInd/>
              <w:rPr>
                <w:sz w:val="28"/>
                <w:szCs w:val="28"/>
              </w:rPr>
            </w:pPr>
          </w:p>
        </w:tc>
        <w:tc>
          <w:tcPr>
            <w:tcW w:w="2489" w:type="dxa"/>
            <w:vAlign w:val="center"/>
            <w:hideMark/>
          </w:tcPr>
          <w:p w14:paraId="34108E89" w14:textId="77777777" w:rsidR="003D549B" w:rsidRPr="003D549B" w:rsidRDefault="003D549B" w:rsidP="003D549B">
            <w:pPr>
              <w:overflowPunct/>
              <w:autoSpaceDE/>
              <w:autoSpaceDN/>
              <w:adjustRightInd/>
              <w:rPr>
                <w:sz w:val="28"/>
                <w:szCs w:val="28"/>
              </w:rPr>
            </w:pPr>
          </w:p>
        </w:tc>
      </w:tr>
      <w:tr w:rsidR="003D549B" w:rsidRPr="003D549B" w14:paraId="0C3EFDBB" w14:textId="77777777" w:rsidTr="003D549B">
        <w:tc>
          <w:tcPr>
            <w:tcW w:w="0" w:type="auto"/>
            <w:vAlign w:val="center"/>
            <w:hideMark/>
          </w:tcPr>
          <w:p w14:paraId="766EAE1E" w14:textId="77777777" w:rsidR="003D549B" w:rsidRPr="003D549B" w:rsidRDefault="003D549B" w:rsidP="003D549B">
            <w:pPr>
              <w:overflowPunct/>
              <w:autoSpaceDE/>
              <w:autoSpaceDN/>
              <w:adjustRightInd/>
              <w:spacing w:before="100" w:beforeAutospacing="1" w:after="100" w:afterAutospacing="1"/>
              <w:rPr>
                <w:sz w:val="28"/>
                <w:szCs w:val="28"/>
              </w:rPr>
            </w:pPr>
            <w:r w:rsidRPr="003D549B">
              <w:rPr>
                <w:sz w:val="28"/>
                <w:szCs w:val="28"/>
              </w:rPr>
              <w:t>…</w:t>
            </w:r>
          </w:p>
        </w:tc>
        <w:tc>
          <w:tcPr>
            <w:tcW w:w="0" w:type="auto"/>
            <w:vAlign w:val="center"/>
            <w:hideMark/>
          </w:tcPr>
          <w:p w14:paraId="0F1AA704" w14:textId="77777777" w:rsidR="003D549B" w:rsidRPr="003D549B" w:rsidRDefault="003D549B" w:rsidP="003D549B">
            <w:pPr>
              <w:overflowPunct/>
              <w:autoSpaceDE/>
              <w:autoSpaceDN/>
              <w:adjustRightInd/>
              <w:rPr>
                <w:sz w:val="28"/>
                <w:szCs w:val="28"/>
              </w:rPr>
            </w:pPr>
          </w:p>
        </w:tc>
        <w:tc>
          <w:tcPr>
            <w:tcW w:w="0" w:type="auto"/>
            <w:vAlign w:val="center"/>
            <w:hideMark/>
          </w:tcPr>
          <w:p w14:paraId="0C861082" w14:textId="77777777" w:rsidR="003D549B" w:rsidRPr="003D549B" w:rsidRDefault="003D549B" w:rsidP="003D549B">
            <w:pPr>
              <w:overflowPunct/>
              <w:autoSpaceDE/>
              <w:autoSpaceDN/>
              <w:adjustRightInd/>
              <w:rPr>
                <w:sz w:val="28"/>
                <w:szCs w:val="28"/>
              </w:rPr>
            </w:pPr>
          </w:p>
        </w:tc>
        <w:tc>
          <w:tcPr>
            <w:tcW w:w="0" w:type="auto"/>
            <w:vAlign w:val="center"/>
            <w:hideMark/>
          </w:tcPr>
          <w:p w14:paraId="0E340CB8" w14:textId="77777777" w:rsidR="003D549B" w:rsidRPr="003D549B" w:rsidRDefault="003D549B" w:rsidP="003D549B">
            <w:pPr>
              <w:overflowPunct/>
              <w:autoSpaceDE/>
              <w:autoSpaceDN/>
              <w:adjustRightInd/>
              <w:rPr>
                <w:sz w:val="28"/>
                <w:szCs w:val="28"/>
              </w:rPr>
            </w:pPr>
          </w:p>
        </w:tc>
        <w:tc>
          <w:tcPr>
            <w:tcW w:w="0" w:type="auto"/>
            <w:vAlign w:val="center"/>
            <w:hideMark/>
          </w:tcPr>
          <w:p w14:paraId="7DD898E0" w14:textId="77777777" w:rsidR="003D549B" w:rsidRPr="003D549B" w:rsidRDefault="003D549B" w:rsidP="003D549B">
            <w:pPr>
              <w:overflowPunct/>
              <w:autoSpaceDE/>
              <w:autoSpaceDN/>
              <w:adjustRightInd/>
              <w:rPr>
                <w:sz w:val="28"/>
                <w:szCs w:val="28"/>
              </w:rPr>
            </w:pPr>
          </w:p>
        </w:tc>
        <w:tc>
          <w:tcPr>
            <w:tcW w:w="0" w:type="auto"/>
            <w:vAlign w:val="center"/>
            <w:hideMark/>
          </w:tcPr>
          <w:p w14:paraId="796DC5C1" w14:textId="77777777" w:rsidR="003D549B" w:rsidRPr="003D549B" w:rsidRDefault="003D549B" w:rsidP="003D549B">
            <w:pPr>
              <w:overflowPunct/>
              <w:autoSpaceDE/>
              <w:autoSpaceDN/>
              <w:adjustRightInd/>
              <w:rPr>
                <w:sz w:val="28"/>
                <w:szCs w:val="28"/>
              </w:rPr>
            </w:pPr>
          </w:p>
        </w:tc>
        <w:tc>
          <w:tcPr>
            <w:tcW w:w="2489" w:type="dxa"/>
            <w:vAlign w:val="center"/>
            <w:hideMark/>
          </w:tcPr>
          <w:p w14:paraId="03486B0A" w14:textId="77777777" w:rsidR="003D549B" w:rsidRPr="003D549B" w:rsidRDefault="003D549B" w:rsidP="003D549B">
            <w:pPr>
              <w:overflowPunct/>
              <w:autoSpaceDE/>
              <w:autoSpaceDN/>
              <w:adjustRightInd/>
              <w:rPr>
                <w:sz w:val="28"/>
                <w:szCs w:val="28"/>
              </w:rPr>
            </w:pPr>
          </w:p>
        </w:tc>
      </w:tr>
    </w:tbl>
    <w:p w14:paraId="6798B105" w14:textId="3ADE36A2" w:rsidR="003D549B" w:rsidRDefault="003D549B" w:rsidP="003D549B">
      <w:pPr>
        <w:overflowPunct/>
        <w:autoSpaceDE/>
        <w:autoSpaceDN/>
        <w:adjustRightInd/>
        <w:rPr>
          <w:sz w:val="24"/>
          <w:szCs w:val="24"/>
        </w:rPr>
      </w:pPr>
    </w:p>
    <w:p w14:paraId="55BAFE0C" w14:textId="77777777" w:rsidR="003452EC" w:rsidRDefault="003452EC">
      <w:pPr>
        <w:overflowPunct/>
        <w:autoSpaceDE/>
        <w:autoSpaceDN/>
        <w:adjustRightInd/>
        <w:rPr>
          <w:vanish/>
          <w:sz w:val="28"/>
          <w:szCs w:val="28"/>
        </w:rPr>
      </w:pPr>
      <w:r>
        <w:rPr>
          <w:vanish/>
          <w:sz w:val="28"/>
          <w:szCs w:val="28"/>
        </w:rPr>
        <w:br w:type="page"/>
      </w:r>
    </w:p>
    <w:p w14:paraId="175DA270" w14:textId="37B92B32" w:rsidR="00097824" w:rsidRDefault="00097824" w:rsidP="003452EC">
      <w:pPr>
        <w:ind w:right="566"/>
        <w:jc w:val="right"/>
        <w:rPr>
          <w:vanish/>
          <w:sz w:val="28"/>
          <w:szCs w:val="28"/>
        </w:rPr>
      </w:pPr>
      <w:r>
        <w:rPr>
          <w:vanish/>
          <w:sz w:val="28"/>
          <w:szCs w:val="28"/>
        </w:rPr>
        <w:t>Форма 8</w:t>
      </w:r>
    </w:p>
    <w:p w14:paraId="7E2D6EE3" w14:textId="77777777" w:rsidR="00097824" w:rsidRDefault="00097824" w:rsidP="003D549B">
      <w:pPr>
        <w:jc w:val="right"/>
        <w:rPr>
          <w:vanish/>
          <w:sz w:val="28"/>
          <w:szCs w:val="28"/>
        </w:rPr>
      </w:pPr>
    </w:p>
    <w:p w14:paraId="3003F041" w14:textId="77777777" w:rsidR="00097824" w:rsidRDefault="00097824" w:rsidP="003D549B">
      <w:pPr>
        <w:jc w:val="right"/>
        <w:rPr>
          <w:vanish/>
          <w:sz w:val="28"/>
          <w:szCs w:val="28"/>
        </w:rPr>
      </w:pPr>
    </w:p>
    <w:p w14:paraId="2224B5C5" w14:textId="77777777" w:rsidR="00097824" w:rsidRDefault="00097824" w:rsidP="005977B8">
      <w:pPr>
        <w:pStyle w:val="3"/>
        <w:spacing w:before="0"/>
        <w:jc w:val="center"/>
        <w:rPr>
          <w:rFonts w:ascii="Times New Roman" w:hAnsi="Times New Roman" w:cs="Times New Roman"/>
          <w:color w:val="auto"/>
          <w:sz w:val="28"/>
          <w:szCs w:val="28"/>
        </w:rPr>
      </w:pPr>
      <w:r w:rsidRPr="00097824">
        <w:rPr>
          <w:rFonts w:ascii="Times New Roman" w:hAnsi="Times New Roman" w:cs="Times New Roman"/>
          <w:color w:val="auto"/>
          <w:sz w:val="28"/>
          <w:szCs w:val="28"/>
        </w:rPr>
        <w:t xml:space="preserve">Перечень </w:t>
      </w:r>
    </w:p>
    <w:p w14:paraId="755E1D55" w14:textId="77777777" w:rsidR="00097824" w:rsidRDefault="00097824" w:rsidP="005977B8">
      <w:pPr>
        <w:pStyle w:val="3"/>
        <w:spacing w:before="0"/>
        <w:jc w:val="center"/>
        <w:rPr>
          <w:rFonts w:ascii="Times New Roman" w:hAnsi="Times New Roman" w:cs="Times New Roman"/>
          <w:color w:val="auto"/>
          <w:sz w:val="28"/>
          <w:szCs w:val="28"/>
        </w:rPr>
      </w:pPr>
      <w:r w:rsidRPr="00097824">
        <w:rPr>
          <w:rFonts w:ascii="Times New Roman" w:hAnsi="Times New Roman" w:cs="Times New Roman"/>
          <w:color w:val="auto"/>
          <w:sz w:val="28"/>
          <w:szCs w:val="28"/>
        </w:rPr>
        <w:t>статистически недостоверных расходов субъекта</w:t>
      </w:r>
    </w:p>
    <w:p w14:paraId="36982CC2" w14:textId="77777777" w:rsidR="00097824" w:rsidRPr="00097824" w:rsidRDefault="00097824" w:rsidP="005977B8"/>
    <w:p w14:paraId="06F9D117" w14:textId="77777777" w:rsidR="00097824" w:rsidRPr="00097824" w:rsidRDefault="00097824" w:rsidP="005977B8">
      <w:pPr>
        <w:pStyle w:val="ae"/>
        <w:spacing w:before="0" w:beforeAutospacing="0" w:after="0" w:afterAutospacing="0"/>
        <w:rPr>
          <w:sz w:val="28"/>
          <w:szCs w:val="28"/>
        </w:rPr>
      </w:pPr>
      <w:r w:rsidRPr="00097824">
        <w:rPr>
          <w:sz w:val="28"/>
          <w:szCs w:val="28"/>
        </w:rPr>
        <w:t xml:space="preserve"> _________________________________________________________________</w:t>
      </w:r>
      <w:r w:rsidRPr="00097824">
        <w:rPr>
          <w:sz w:val="28"/>
          <w:szCs w:val="28"/>
        </w:rPr>
        <w:br/>
      </w:r>
      <w:r>
        <w:rPr>
          <w:sz w:val="28"/>
          <w:szCs w:val="28"/>
        </w:rPr>
        <w:t xml:space="preserve">                    </w:t>
      </w:r>
      <w:r w:rsidRPr="00097824">
        <w:rPr>
          <w:sz w:val="28"/>
          <w:szCs w:val="28"/>
        </w:rPr>
        <w:t>(наименование субъекта) на оказание регулируемой услуги __________________________</w:t>
      </w:r>
      <w:r>
        <w:rPr>
          <w:sz w:val="28"/>
          <w:szCs w:val="28"/>
        </w:rPr>
        <w:t>_______________</w:t>
      </w:r>
      <w:r w:rsidRPr="00097824">
        <w:rPr>
          <w:sz w:val="28"/>
          <w:szCs w:val="28"/>
        </w:rPr>
        <w:t>________________________</w:t>
      </w:r>
      <w:r w:rsidRPr="00097824">
        <w:rPr>
          <w:sz w:val="28"/>
          <w:szCs w:val="28"/>
        </w:rPr>
        <w:br/>
      </w:r>
      <w:r>
        <w:rPr>
          <w:sz w:val="28"/>
          <w:szCs w:val="28"/>
        </w:rPr>
        <w:t xml:space="preserve">                           </w:t>
      </w:r>
      <w:r w:rsidRPr="00097824">
        <w:rPr>
          <w:sz w:val="28"/>
          <w:szCs w:val="28"/>
        </w:rPr>
        <w:t>(наименование регулируемой услуги)</w:t>
      </w:r>
      <w:r w:rsidRPr="00097824">
        <w:rPr>
          <w:sz w:val="28"/>
          <w:szCs w:val="28"/>
        </w:rPr>
        <w:br/>
        <w:t>________________________________________________________________</w:t>
      </w:r>
    </w:p>
    <w:p w14:paraId="38D72530" w14:textId="77777777" w:rsidR="00097824" w:rsidRPr="00097824" w:rsidRDefault="00097824" w:rsidP="00097824">
      <w:pPr>
        <w:pStyle w:val="ae"/>
        <w:rPr>
          <w:sz w:val="28"/>
          <w:szCs w:val="28"/>
        </w:rPr>
      </w:pPr>
      <w:r w:rsidRPr="00097824">
        <w:rPr>
          <w:sz w:val="28"/>
          <w:szCs w:val="28"/>
        </w:rPr>
        <w:t>в разрезе статей расходов</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46"/>
        <w:gridCol w:w="3250"/>
        <w:gridCol w:w="1462"/>
        <w:gridCol w:w="1241"/>
        <w:gridCol w:w="709"/>
        <w:gridCol w:w="1985"/>
      </w:tblGrid>
      <w:tr w:rsidR="00097824" w:rsidRPr="00097824" w14:paraId="35EC3EC8" w14:textId="77777777" w:rsidTr="00097824">
        <w:tc>
          <w:tcPr>
            <w:tcW w:w="846" w:type="dxa"/>
            <w:vMerge w:val="restart"/>
            <w:vAlign w:val="center"/>
            <w:hideMark/>
          </w:tcPr>
          <w:p w14:paraId="30BA875E" w14:textId="77777777" w:rsidR="00097824" w:rsidRDefault="00097824" w:rsidP="00097824">
            <w:pPr>
              <w:pStyle w:val="ae"/>
              <w:spacing w:before="0" w:beforeAutospacing="0" w:after="0" w:afterAutospacing="0"/>
              <w:jc w:val="center"/>
              <w:rPr>
                <w:sz w:val="28"/>
                <w:szCs w:val="28"/>
              </w:rPr>
            </w:pPr>
            <w:r w:rsidRPr="00097824">
              <w:rPr>
                <w:sz w:val="28"/>
                <w:szCs w:val="28"/>
              </w:rPr>
              <w:t>№</w:t>
            </w:r>
          </w:p>
          <w:p w14:paraId="7EE7EE52" w14:textId="77777777" w:rsidR="00097824" w:rsidRPr="00097824" w:rsidRDefault="00097824" w:rsidP="00097824">
            <w:pPr>
              <w:pStyle w:val="ae"/>
              <w:spacing w:before="0" w:beforeAutospacing="0" w:after="0" w:afterAutospacing="0"/>
              <w:jc w:val="center"/>
              <w:rPr>
                <w:sz w:val="28"/>
                <w:szCs w:val="28"/>
              </w:rPr>
            </w:pPr>
            <w:r w:rsidRPr="00097824">
              <w:rPr>
                <w:sz w:val="28"/>
                <w:szCs w:val="28"/>
              </w:rPr>
              <w:t xml:space="preserve"> п/п</w:t>
            </w:r>
          </w:p>
        </w:tc>
        <w:tc>
          <w:tcPr>
            <w:tcW w:w="3250" w:type="dxa"/>
            <w:vMerge w:val="restart"/>
            <w:vAlign w:val="center"/>
            <w:hideMark/>
          </w:tcPr>
          <w:p w14:paraId="22AEC371" w14:textId="77777777" w:rsidR="00097824" w:rsidRPr="00097824" w:rsidRDefault="00097824" w:rsidP="00097824">
            <w:pPr>
              <w:pStyle w:val="ae"/>
              <w:spacing w:before="0" w:beforeAutospacing="0" w:after="0" w:afterAutospacing="0"/>
              <w:jc w:val="center"/>
              <w:rPr>
                <w:sz w:val="28"/>
                <w:szCs w:val="28"/>
              </w:rPr>
            </w:pPr>
            <w:r w:rsidRPr="00097824">
              <w:rPr>
                <w:sz w:val="28"/>
                <w:szCs w:val="28"/>
              </w:rPr>
              <w:t>Наименование статьи расходов, заявленная субъектом сумма которых признана статистически недостоверной</w:t>
            </w:r>
          </w:p>
        </w:tc>
        <w:tc>
          <w:tcPr>
            <w:tcW w:w="0" w:type="auto"/>
            <w:vMerge w:val="restart"/>
            <w:vAlign w:val="center"/>
            <w:hideMark/>
          </w:tcPr>
          <w:p w14:paraId="258C7F13" w14:textId="77777777" w:rsidR="00097824" w:rsidRPr="00097824" w:rsidRDefault="00097824">
            <w:pPr>
              <w:pStyle w:val="ae"/>
              <w:jc w:val="center"/>
              <w:rPr>
                <w:sz w:val="28"/>
                <w:szCs w:val="28"/>
              </w:rPr>
            </w:pPr>
            <w:r w:rsidRPr="00097824">
              <w:rPr>
                <w:sz w:val="28"/>
                <w:szCs w:val="28"/>
              </w:rPr>
              <w:t>Единица измерения</w:t>
            </w:r>
          </w:p>
        </w:tc>
        <w:tc>
          <w:tcPr>
            <w:tcW w:w="3935" w:type="dxa"/>
            <w:gridSpan w:val="3"/>
            <w:vAlign w:val="center"/>
            <w:hideMark/>
          </w:tcPr>
          <w:p w14:paraId="19F3B826" w14:textId="77777777" w:rsidR="00097824" w:rsidRPr="00097824" w:rsidRDefault="00097824">
            <w:pPr>
              <w:pStyle w:val="ae"/>
              <w:jc w:val="center"/>
              <w:rPr>
                <w:sz w:val="28"/>
                <w:szCs w:val="28"/>
              </w:rPr>
            </w:pPr>
            <w:r w:rsidRPr="00097824">
              <w:rPr>
                <w:sz w:val="28"/>
                <w:szCs w:val="28"/>
              </w:rPr>
              <w:t>Заявленная субъектом сумма расходов</w:t>
            </w:r>
          </w:p>
        </w:tc>
      </w:tr>
      <w:tr w:rsidR="00097824" w:rsidRPr="00097824" w14:paraId="3673EEC6" w14:textId="77777777" w:rsidTr="00097824">
        <w:tc>
          <w:tcPr>
            <w:tcW w:w="846" w:type="dxa"/>
            <w:vMerge/>
            <w:vAlign w:val="center"/>
            <w:hideMark/>
          </w:tcPr>
          <w:p w14:paraId="4331423E" w14:textId="77777777" w:rsidR="00097824" w:rsidRPr="00097824" w:rsidRDefault="00097824">
            <w:pPr>
              <w:rPr>
                <w:sz w:val="28"/>
                <w:szCs w:val="28"/>
              </w:rPr>
            </w:pPr>
          </w:p>
        </w:tc>
        <w:tc>
          <w:tcPr>
            <w:tcW w:w="3250" w:type="dxa"/>
            <w:vMerge/>
            <w:vAlign w:val="center"/>
            <w:hideMark/>
          </w:tcPr>
          <w:p w14:paraId="53C71838" w14:textId="77777777" w:rsidR="00097824" w:rsidRPr="00097824" w:rsidRDefault="00097824">
            <w:pPr>
              <w:rPr>
                <w:sz w:val="28"/>
                <w:szCs w:val="28"/>
              </w:rPr>
            </w:pPr>
          </w:p>
        </w:tc>
        <w:tc>
          <w:tcPr>
            <w:tcW w:w="0" w:type="auto"/>
            <w:vMerge/>
            <w:vAlign w:val="center"/>
            <w:hideMark/>
          </w:tcPr>
          <w:p w14:paraId="17F8F211" w14:textId="77777777" w:rsidR="00097824" w:rsidRPr="00097824" w:rsidRDefault="00097824">
            <w:pPr>
              <w:rPr>
                <w:sz w:val="28"/>
                <w:szCs w:val="28"/>
              </w:rPr>
            </w:pPr>
          </w:p>
        </w:tc>
        <w:tc>
          <w:tcPr>
            <w:tcW w:w="1241" w:type="dxa"/>
            <w:vAlign w:val="center"/>
            <w:hideMark/>
          </w:tcPr>
          <w:p w14:paraId="446B21DC" w14:textId="77777777" w:rsidR="00097824" w:rsidRPr="00097824" w:rsidRDefault="00097824">
            <w:pPr>
              <w:pStyle w:val="ae"/>
              <w:jc w:val="center"/>
              <w:rPr>
                <w:sz w:val="28"/>
                <w:szCs w:val="28"/>
              </w:rPr>
            </w:pPr>
            <w:r w:rsidRPr="00097824">
              <w:rPr>
                <w:sz w:val="28"/>
                <w:szCs w:val="28"/>
              </w:rPr>
              <w:t>Год 1</w:t>
            </w:r>
          </w:p>
        </w:tc>
        <w:tc>
          <w:tcPr>
            <w:tcW w:w="709" w:type="dxa"/>
            <w:vAlign w:val="center"/>
            <w:hideMark/>
          </w:tcPr>
          <w:p w14:paraId="5CFECACA" w14:textId="77777777" w:rsidR="00097824" w:rsidRPr="00097824" w:rsidRDefault="00097824">
            <w:pPr>
              <w:pStyle w:val="ae"/>
              <w:jc w:val="center"/>
              <w:rPr>
                <w:sz w:val="28"/>
                <w:szCs w:val="28"/>
              </w:rPr>
            </w:pPr>
            <w:r w:rsidRPr="00097824">
              <w:rPr>
                <w:sz w:val="28"/>
                <w:szCs w:val="28"/>
              </w:rPr>
              <w:t>…</w:t>
            </w:r>
          </w:p>
        </w:tc>
        <w:tc>
          <w:tcPr>
            <w:tcW w:w="1985" w:type="dxa"/>
            <w:vAlign w:val="center"/>
            <w:hideMark/>
          </w:tcPr>
          <w:p w14:paraId="35B6875E" w14:textId="77777777" w:rsidR="00097824" w:rsidRPr="00097824" w:rsidRDefault="00097824">
            <w:pPr>
              <w:pStyle w:val="ae"/>
              <w:jc w:val="center"/>
              <w:rPr>
                <w:sz w:val="28"/>
                <w:szCs w:val="28"/>
              </w:rPr>
            </w:pPr>
            <w:r w:rsidRPr="00097824">
              <w:rPr>
                <w:sz w:val="28"/>
                <w:szCs w:val="28"/>
              </w:rPr>
              <w:t xml:space="preserve">Год </w:t>
            </w:r>
            <w:proofErr w:type="spellStart"/>
            <w:r w:rsidRPr="00097824">
              <w:rPr>
                <w:sz w:val="28"/>
                <w:szCs w:val="28"/>
              </w:rPr>
              <w:t>Пзаяв</w:t>
            </w:r>
            <w:proofErr w:type="spellEnd"/>
          </w:p>
        </w:tc>
      </w:tr>
      <w:tr w:rsidR="00097824" w:rsidRPr="00097824" w14:paraId="546CBCB1" w14:textId="77777777" w:rsidTr="00097824">
        <w:tc>
          <w:tcPr>
            <w:tcW w:w="846" w:type="dxa"/>
            <w:vAlign w:val="center"/>
            <w:hideMark/>
          </w:tcPr>
          <w:p w14:paraId="189C02AA" w14:textId="77777777" w:rsidR="00097824" w:rsidRPr="00097824" w:rsidRDefault="00097824">
            <w:pPr>
              <w:pStyle w:val="ae"/>
              <w:jc w:val="center"/>
              <w:rPr>
                <w:sz w:val="28"/>
                <w:szCs w:val="28"/>
              </w:rPr>
            </w:pPr>
            <w:r w:rsidRPr="00097824">
              <w:rPr>
                <w:sz w:val="28"/>
                <w:szCs w:val="28"/>
              </w:rPr>
              <w:t>1</w:t>
            </w:r>
          </w:p>
        </w:tc>
        <w:tc>
          <w:tcPr>
            <w:tcW w:w="3250" w:type="dxa"/>
            <w:vAlign w:val="center"/>
            <w:hideMark/>
          </w:tcPr>
          <w:p w14:paraId="341EFA57" w14:textId="77777777" w:rsidR="00097824" w:rsidRPr="00097824" w:rsidRDefault="00097824">
            <w:pPr>
              <w:pStyle w:val="ae"/>
              <w:jc w:val="center"/>
              <w:rPr>
                <w:sz w:val="28"/>
                <w:szCs w:val="28"/>
              </w:rPr>
            </w:pPr>
            <w:r w:rsidRPr="00097824">
              <w:rPr>
                <w:sz w:val="28"/>
                <w:szCs w:val="28"/>
              </w:rPr>
              <w:t>2</w:t>
            </w:r>
          </w:p>
        </w:tc>
        <w:tc>
          <w:tcPr>
            <w:tcW w:w="0" w:type="auto"/>
            <w:vAlign w:val="center"/>
            <w:hideMark/>
          </w:tcPr>
          <w:p w14:paraId="2376B97E" w14:textId="77777777" w:rsidR="00097824" w:rsidRPr="00097824" w:rsidRDefault="00097824">
            <w:pPr>
              <w:pStyle w:val="ae"/>
              <w:jc w:val="center"/>
              <w:rPr>
                <w:sz w:val="28"/>
                <w:szCs w:val="28"/>
              </w:rPr>
            </w:pPr>
            <w:r w:rsidRPr="00097824">
              <w:rPr>
                <w:sz w:val="28"/>
                <w:szCs w:val="28"/>
              </w:rPr>
              <w:t>3</w:t>
            </w:r>
          </w:p>
        </w:tc>
        <w:tc>
          <w:tcPr>
            <w:tcW w:w="1241" w:type="dxa"/>
            <w:vAlign w:val="center"/>
            <w:hideMark/>
          </w:tcPr>
          <w:p w14:paraId="1CB6E11B" w14:textId="77777777" w:rsidR="00097824" w:rsidRPr="00097824" w:rsidRDefault="00097824">
            <w:pPr>
              <w:pStyle w:val="ae"/>
              <w:jc w:val="center"/>
              <w:rPr>
                <w:sz w:val="28"/>
                <w:szCs w:val="28"/>
              </w:rPr>
            </w:pPr>
            <w:r w:rsidRPr="00097824">
              <w:rPr>
                <w:sz w:val="28"/>
                <w:szCs w:val="28"/>
              </w:rPr>
              <w:t>5</w:t>
            </w:r>
          </w:p>
        </w:tc>
        <w:tc>
          <w:tcPr>
            <w:tcW w:w="709" w:type="dxa"/>
            <w:vAlign w:val="center"/>
            <w:hideMark/>
          </w:tcPr>
          <w:p w14:paraId="2EE6837B" w14:textId="77777777" w:rsidR="00097824" w:rsidRPr="00097824" w:rsidRDefault="00097824">
            <w:pPr>
              <w:pStyle w:val="ae"/>
              <w:jc w:val="center"/>
              <w:rPr>
                <w:sz w:val="28"/>
                <w:szCs w:val="28"/>
              </w:rPr>
            </w:pPr>
            <w:r w:rsidRPr="00097824">
              <w:rPr>
                <w:sz w:val="28"/>
                <w:szCs w:val="28"/>
              </w:rPr>
              <w:t>…</w:t>
            </w:r>
          </w:p>
        </w:tc>
        <w:tc>
          <w:tcPr>
            <w:tcW w:w="1985" w:type="dxa"/>
            <w:vAlign w:val="center"/>
            <w:hideMark/>
          </w:tcPr>
          <w:p w14:paraId="5C4EC1C6" w14:textId="77777777" w:rsidR="00097824" w:rsidRPr="00097824" w:rsidRDefault="00097824">
            <w:pPr>
              <w:rPr>
                <w:sz w:val="28"/>
                <w:szCs w:val="28"/>
              </w:rPr>
            </w:pPr>
          </w:p>
        </w:tc>
      </w:tr>
      <w:tr w:rsidR="00097824" w:rsidRPr="00097824" w14:paraId="2FC409F6" w14:textId="77777777" w:rsidTr="00097824">
        <w:tc>
          <w:tcPr>
            <w:tcW w:w="846" w:type="dxa"/>
            <w:vAlign w:val="center"/>
            <w:hideMark/>
          </w:tcPr>
          <w:p w14:paraId="6A8FC47D" w14:textId="77777777" w:rsidR="00097824" w:rsidRPr="00097824" w:rsidRDefault="00097824">
            <w:pPr>
              <w:rPr>
                <w:sz w:val="28"/>
                <w:szCs w:val="28"/>
              </w:rPr>
            </w:pPr>
          </w:p>
        </w:tc>
        <w:tc>
          <w:tcPr>
            <w:tcW w:w="3250" w:type="dxa"/>
            <w:vAlign w:val="center"/>
            <w:hideMark/>
          </w:tcPr>
          <w:p w14:paraId="2871E8B9" w14:textId="77777777" w:rsidR="00097824" w:rsidRPr="00097824" w:rsidRDefault="00097824">
            <w:pPr>
              <w:rPr>
                <w:sz w:val="28"/>
                <w:szCs w:val="28"/>
              </w:rPr>
            </w:pPr>
          </w:p>
        </w:tc>
        <w:tc>
          <w:tcPr>
            <w:tcW w:w="0" w:type="auto"/>
            <w:vAlign w:val="center"/>
            <w:hideMark/>
          </w:tcPr>
          <w:p w14:paraId="34F9B79B" w14:textId="77777777" w:rsidR="00097824" w:rsidRPr="00097824" w:rsidRDefault="00097824">
            <w:pPr>
              <w:pStyle w:val="ae"/>
              <w:rPr>
                <w:sz w:val="28"/>
                <w:szCs w:val="28"/>
              </w:rPr>
            </w:pPr>
            <w:r w:rsidRPr="00097824">
              <w:rPr>
                <w:sz w:val="28"/>
                <w:szCs w:val="28"/>
              </w:rPr>
              <w:t>Тысяча тенге</w:t>
            </w:r>
          </w:p>
        </w:tc>
        <w:tc>
          <w:tcPr>
            <w:tcW w:w="1241" w:type="dxa"/>
            <w:vAlign w:val="center"/>
            <w:hideMark/>
          </w:tcPr>
          <w:p w14:paraId="6B058A33" w14:textId="77777777" w:rsidR="00097824" w:rsidRPr="00097824" w:rsidRDefault="00097824">
            <w:pPr>
              <w:rPr>
                <w:sz w:val="28"/>
                <w:szCs w:val="28"/>
              </w:rPr>
            </w:pPr>
          </w:p>
        </w:tc>
        <w:tc>
          <w:tcPr>
            <w:tcW w:w="709" w:type="dxa"/>
            <w:vAlign w:val="center"/>
            <w:hideMark/>
          </w:tcPr>
          <w:p w14:paraId="4E93BF03" w14:textId="77777777" w:rsidR="00097824" w:rsidRPr="00097824" w:rsidRDefault="00097824">
            <w:pPr>
              <w:rPr>
                <w:sz w:val="28"/>
                <w:szCs w:val="28"/>
              </w:rPr>
            </w:pPr>
          </w:p>
        </w:tc>
        <w:tc>
          <w:tcPr>
            <w:tcW w:w="1985" w:type="dxa"/>
            <w:vAlign w:val="center"/>
            <w:hideMark/>
          </w:tcPr>
          <w:p w14:paraId="1513B2EE" w14:textId="77777777" w:rsidR="00097824" w:rsidRPr="00097824" w:rsidRDefault="00097824">
            <w:pPr>
              <w:rPr>
                <w:sz w:val="28"/>
                <w:szCs w:val="28"/>
              </w:rPr>
            </w:pPr>
          </w:p>
        </w:tc>
      </w:tr>
      <w:tr w:rsidR="00097824" w:rsidRPr="00097824" w14:paraId="161F2105" w14:textId="77777777" w:rsidTr="00097824">
        <w:tc>
          <w:tcPr>
            <w:tcW w:w="846" w:type="dxa"/>
            <w:vAlign w:val="center"/>
            <w:hideMark/>
          </w:tcPr>
          <w:p w14:paraId="0EBEF05F" w14:textId="77777777" w:rsidR="00097824" w:rsidRPr="00097824" w:rsidRDefault="00097824">
            <w:pPr>
              <w:rPr>
                <w:sz w:val="28"/>
                <w:szCs w:val="28"/>
              </w:rPr>
            </w:pPr>
          </w:p>
        </w:tc>
        <w:tc>
          <w:tcPr>
            <w:tcW w:w="3250" w:type="dxa"/>
            <w:vAlign w:val="center"/>
            <w:hideMark/>
          </w:tcPr>
          <w:p w14:paraId="4E18235C" w14:textId="77777777" w:rsidR="00097824" w:rsidRPr="00097824" w:rsidRDefault="00097824">
            <w:pPr>
              <w:rPr>
                <w:sz w:val="28"/>
                <w:szCs w:val="28"/>
              </w:rPr>
            </w:pPr>
          </w:p>
        </w:tc>
        <w:tc>
          <w:tcPr>
            <w:tcW w:w="0" w:type="auto"/>
            <w:vAlign w:val="center"/>
            <w:hideMark/>
          </w:tcPr>
          <w:p w14:paraId="0F1158C4" w14:textId="77777777" w:rsidR="00097824" w:rsidRPr="00097824" w:rsidRDefault="00097824">
            <w:pPr>
              <w:rPr>
                <w:sz w:val="28"/>
                <w:szCs w:val="28"/>
              </w:rPr>
            </w:pPr>
          </w:p>
        </w:tc>
        <w:tc>
          <w:tcPr>
            <w:tcW w:w="1241" w:type="dxa"/>
            <w:vAlign w:val="center"/>
            <w:hideMark/>
          </w:tcPr>
          <w:p w14:paraId="2787109A" w14:textId="77777777" w:rsidR="00097824" w:rsidRPr="00097824" w:rsidRDefault="00097824">
            <w:pPr>
              <w:rPr>
                <w:sz w:val="28"/>
                <w:szCs w:val="28"/>
              </w:rPr>
            </w:pPr>
          </w:p>
        </w:tc>
        <w:tc>
          <w:tcPr>
            <w:tcW w:w="709" w:type="dxa"/>
            <w:vAlign w:val="center"/>
            <w:hideMark/>
          </w:tcPr>
          <w:p w14:paraId="03949CAC" w14:textId="77777777" w:rsidR="00097824" w:rsidRPr="00097824" w:rsidRDefault="00097824">
            <w:pPr>
              <w:rPr>
                <w:sz w:val="28"/>
                <w:szCs w:val="28"/>
              </w:rPr>
            </w:pPr>
          </w:p>
        </w:tc>
        <w:tc>
          <w:tcPr>
            <w:tcW w:w="1985" w:type="dxa"/>
            <w:vAlign w:val="center"/>
            <w:hideMark/>
          </w:tcPr>
          <w:p w14:paraId="774B12DA" w14:textId="77777777" w:rsidR="00097824" w:rsidRPr="00097824" w:rsidRDefault="00097824">
            <w:pPr>
              <w:rPr>
                <w:sz w:val="28"/>
                <w:szCs w:val="28"/>
              </w:rPr>
            </w:pPr>
          </w:p>
        </w:tc>
      </w:tr>
      <w:tr w:rsidR="00097824" w:rsidRPr="00097824" w14:paraId="0F670DD9" w14:textId="77777777" w:rsidTr="00097824">
        <w:tc>
          <w:tcPr>
            <w:tcW w:w="846" w:type="dxa"/>
            <w:vAlign w:val="center"/>
            <w:hideMark/>
          </w:tcPr>
          <w:p w14:paraId="43427EFA" w14:textId="77777777" w:rsidR="00097824" w:rsidRPr="00097824" w:rsidRDefault="00097824">
            <w:pPr>
              <w:rPr>
                <w:sz w:val="28"/>
                <w:szCs w:val="28"/>
              </w:rPr>
            </w:pPr>
          </w:p>
        </w:tc>
        <w:tc>
          <w:tcPr>
            <w:tcW w:w="3250" w:type="dxa"/>
            <w:vAlign w:val="center"/>
            <w:hideMark/>
          </w:tcPr>
          <w:p w14:paraId="690E2591" w14:textId="77777777" w:rsidR="00097824" w:rsidRPr="00097824" w:rsidRDefault="00097824">
            <w:pPr>
              <w:rPr>
                <w:sz w:val="28"/>
                <w:szCs w:val="28"/>
              </w:rPr>
            </w:pPr>
          </w:p>
        </w:tc>
        <w:tc>
          <w:tcPr>
            <w:tcW w:w="0" w:type="auto"/>
            <w:vAlign w:val="center"/>
            <w:hideMark/>
          </w:tcPr>
          <w:p w14:paraId="5EC42954" w14:textId="77777777" w:rsidR="00097824" w:rsidRPr="00097824" w:rsidRDefault="00097824">
            <w:pPr>
              <w:rPr>
                <w:sz w:val="28"/>
                <w:szCs w:val="28"/>
              </w:rPr>
            </w:pPr>
          </w:p>
        </w:tc>
        <w:tc>
          <w:tcPr>
            <w:tcW w:w="1241" w:type="dxa"/>
            <w:vAlign w:val="center"/>
            <w:hideMark/>
          </w:tcPr>
          <w:p w14:paraId="26726CCF" w14:textId="77777777" w:rsidR="00097824" w:rsidRPr="00097824" w:rsidRDefault="00097824">
            <w:pPr>
              <w:rPr>
                <w:sz w:val="28"/>
                <w:szCs w:val="28"/>
              </w:rPr>
            </w:pPr>
          </w:p>
        </w:tc>
        <w:tc>
          <w:tcPr>
            <w:tcW w:w="709" w:type="dxa"/>
            <w:vAlign w:val="center"/>
            <w:hideMark/>
          </w:tcPr>
          <w:p w14:paraId="0EC50D41" w14:textId="77777777" w:rsidR="00097824" w:rsidRPr="00097824" w:rsidRDefault="00097824">
            <w:pPr>
              <w:rPr>
                <w:sz w:val="28"/>
                <w:szCs w:val="28"/>
              </w:rPr>
            </w:pPr>
          </w:p>
        </w:tc>
        <w:tc>
          <w:tcPr>
            <w:tcW w:w="1985" w:type="dxa"/>
            <w:vAlign w:val="center"/>
            <w:hideMark/>
          </w:tcPr>
          <w:p w14:paraId="389A381A" w14:textId="77777777" w:rsidR="00097824" w:rsidRPr="00097824" w:rsidRDefault="00097824">
            <w:pPr>
              <w:rPr>
                <w:sz w:val="28"/>
                <w:szCs w:val="28"/>
              </w:rPr>
            </w:pPr>
          </w:p>
        </w:tc>
      </w:tr>
      <w:tr w:rsidR="00097824" w:rsidRPr="00097824" w14:paraId="57FE5873" w14:textId="77777777" w:rsidTr="00097824">
        <w:tc>
          <w:tcPr>
            <w:tcW w:w="846" w:type="dxa"/>
            <w:vAlign w:val="center"/>
            <w:hideMark/>
          </w:tcPr>
          <w:p w14:paraId="7F8AED7C" w14:textId="77777777" w:rsidR="00097824" w:rsidRPr="00097824" w:rsidRDefault="00097824">
            <w:pPr>
              <w:rPr>
                <w:sz w:val="28"/>
                <w:szCs w:val="28"/>
              </w:rPr>
            </w:pPr>
          </w:p>
        </w:tc>
        <w:tc>
          <w:tcPr>
            <w:tcW w:w="3250" w:type="dxa"/>
            <w:vAlign w:val="center"/>
            <w:hideMark/>
          </w:tcPr>
          <w:p w14:paraId="0FC59BF8" w14:textId="77777777" w:rsidR="00097824" w:rsidRPr="00097824" w:rsidRDefault="00097824">
            <w:pPr>
              <w:rPr>
                <w:sz w:val="28"/>
                <w:szCs w:val="28"/>
              </w:rPr>
            </w:pPr>
          </w:p>
        </w:tc>
        <w:tc>
          <w:tcPr>
            <w:tcW w:w="0" w:type="auto"/>
            <w:vAlign w:val="center"/>
            <w:hideMark/>
          </w:tcPr>
          <w:p w14:paraId="2AFD3E8E" w14:textId="77777777" w:rsidR="00097824" w:rsidRPr="00097824" w:rsidRDefault="00097824">
            <w:pPr>
              <w:rPr>
                <w:sz w:val="28"/>
                <w:szCs w:val="28"/>
              </w:rPr>
            </w:pPr>
          </w:p>
        </w:tc>
        <w:tc>
          <w:tcPr>
            <w:tcW w:w="1241" w:type="dxa"/>
            <w:vAlign w:val="center"/>
            <w:hideMark/>
          </w:tcPr>
          <w:p w14:paraId="50558FAC" w14:textId="77777777" w:rsidR="00097824" w:rsidRPr="00097824" w:rsidRDefault="00097824">
            <w:pPr>
              <w:rPr>
                <w:sz w:val="28"/>
                <w:szCs w:val="28"/>
              </w:rPr>
            </w:pPr>
          </w:p>
        </w:tc>
        <w:tc>
          <w:tcPr>
            <w:tcW w:w="709" w:type="dxa"/>
            <w:vAlign w:val="center"/>
            <w:hideMark/>
          </w:tcPr>
          <w:p w14:paraId="7D759B43" w14:textId="77777777" w:rsidR="00097824" w:rsidRPr="00097824" w:rsidRDefault="00097824">
            <w:pPr>
              <w:rPr>
                <w:sz w:val="28"/>
                <w:szCs w:val="28"/>
              </w:rPr>
            </w:pPr>
          </w:p>
        </w:tc>
        <w:tc>
          <w:tcPr>
            <w:tcW w:w="1985" w:type="dxa"/>
            <w:vAlign w:val="center"/>
            <w:hideMark/>
          </w:tcPr>
          <w:p w14:paraId="23D25B1E" w14:textId="77777777" w:rsidR="00097824" w:rsidRPr="00097824" w:rsidRDefault="00097824">
            <w:pPr>
              <w:rPr>
                <w:sz w:val="28"/>
                <w:szCs w:val="28"/>
              </w:rPr>
            </w:pPr>
          </w:p>
        </w:tc>
      </w:tr>
    </w:tbl>
    <w:p w14:paraId="539429B7" w14:textId="77777777" w:rsidR="005977B8" w:rsidRDefault="005977B8" w:rsidP="005977B8">
      <w:pPr>
        <w:pStyle w:val="ae"/>
        <w:spacing w:before="0" w:beforeAutospacing="0" w:after="0" w:afterAutospacing="0"/>
        <w:jc w:val="both"/>
        <w:rPr>
          <w:sz w:val="28"/>
          <w:szCs w:val="28"/>
        </w:rPr>
      </w:pPr>
      <w:r>
        <w:rPr>
          <w:sz w:val="28"/>
          <w:szCs w:val="28"/>
        </w:rPr>
        <w:tab/>
      </w:r>
    </w:p>
    <w:p w14:paraId="76112792" w14:textId="77777777" w:rsidR="00097824" w:rsidRPr="00097824" w:rsidRDefault="005977B8" w:rsidP="005977B8">
      <w:pPr>
        <w:pStyle w:val="ae"/>
        <w:spacing w:before="0" w:beforeAutospacing="0" w:after="0" w:afterAutospacing="0"/>
        <w:jc w:val="both"/>
        <w:rPr>
          <w:sz w:val="28"/>
          <w:szCs w:val="28"/>
        </w:rPr>
      </w:pPr>
      <w:r>
        <w:rPr>
          <w:sz w:val="28"/>
          <w:szCs w:val="28"/>
        </w:rPr>
        <w:tab/>
      </w:r>
      <w:r w:rsidR="00097824" w:rsidRPr="00097824">
        <w:rPr>
          <w:sz w:val="28"/>
          <w:szCs w:val="28"/>
        </w:rPr>
        <w:t>Примечание:</w:t>
      </w:r>
    </w:p>
    <w:p w14:paraId="0B2800EE" w14:textId="3CE499A2" w:rsidR="00097824" w:rsidRDefault="005977B8" w:rsidP="005977B8">
      <w:pPr>
        <w:pStyle w:val="ae"/>
        <w:spacing w:before="0" w:beforeAutospacing="0" w:after="0" w:afterAutospacing="0"/>
        <w:jc w:val="both"/>
        <w:rPr>
          <w:sz w:val="28"/>
          <w:szCs w:val="28"/>
        </w:rPr>
      </w:pPr>
      <w:r>
        <w:rPr>
          <w:sz w:val="28"/>
          <w:szCs w:val="28"/>
        </w:rPr>
        <w:tab/>
      </w:r>
      <w:r w:rsidR="00097824" w:rsidRPr="00097824">
        <w:rPr>
          <w:sz w:val="28"/>
          <w:szCs w:val="28"/>
        </w:rPr>
        <w:t xml:space="preserve">В графах </w:t>
      </w:r>
      <w:r w:rsidR="00097824">
        <w:rPr>
          <w:sz w:val="28"/>
          <w:szCs w:val="28"/>
        </w:rPr>
        <w:t>«год 1» – «</w:t>
      </w:r>
      <w:r w:rsidR="00097824" w:rsidRPr="00097824">
        <w:rPr>
          <w:sz w:val="28"/>
          <w:szCs w:val="28"/>
        </w:rPr>
        <w:t xml:space="preserve">год </w:t>
      </w:r>
      <w:proofErr w:type="spellStart"/>
      <w:r w:rsidR="00097824" w:rsidRPr="00097824">
        <w:rPr>
          <w:sz w:val="28"/>
          <w:szCs w:val="28"/>
        </w:rPr>
        <w:t>Пзаяв</w:t>
      </w:r>
      <w:proofErr w:type="spellEnd"/>
      <w:r w:rsidR="00097824">
        <w:rPr>
          <w:sz w:val="28"/>
          <w:szCs w:val="28"/>
        </w:rPr>
        <w:t>»</w:t>
      </w:r>
      <w:r w:rsidR="00097824" w:rsidRPr="00097824">
        <w:rPr>
          <w:sz w:val="28"/>
          <w:szCs w:val="28"/>
        </w:rPr>
        <w:t xml:space="preserve"> указываются данные за заявленный субъектом естественной монополии период действия тарифа на регулируемую услугу. При этом ячейка, в которой указана заявленная субъектом естественной монополии сумма расходов в году t, признанная статистически недостоверной, отмечается красным цветом (красной </w:t>
      </w:r>
      <w:r w:rsidR="00097824">
        <w:rPr>
          <w:sz w:val="28"/>
          <w:szCs w:val="28"/>
        </w:rPr>
        <w:t>заливкой).</w:t>
      </w:r>
    </w:p>
    <w:p w14:paraId="28E6BB50" w14:textId="77777777" w:rsidR="00E766D7" w:rsidRPr="00097824" w:rsidRDefault="00E766D7" w:rsidP="005977B8">
      <w:pPr>
        <w:pStyle w:val="ae"/>
        <w:spacing w:before="0" w:beforeAutospacing="0" w:after="0" w:afterAutospacing="0"/>
        <w:jc w:val="both"/>
        <w:rPr>
          <w:sz w:val="28"/>
          <w:szCs w:val="28"/>
        </w:rPr>
      </w:pPr>
    </w:p>
    <w:p w14:paraId="0C7EBE6B" w14:textId="77777777" w:rsidR="00E766D7" w:rsidRDefault="00E766D7" w:rsidP="003D549B">
      <w:pPr>
        <w:jc w:val="right"/>
        <w:rPr>
          <w:sz w:val="28"/>
          <w:szCs w:val="28"/>
          <w:lang w:val="kk-KZ"/>
        </w:rPr>
      </w:pPr>
    </w:p>
    <w:p w14:paraId="5BA348DB" w14:textId="77777777" w:rsidR="00E766D7" w:rsidRDefault="00E766D7" w:rsidP="003D549B">
      <w:pPr>
        <w:jc w:val="right"/>
        <w:rPr>
          <w:sz w:val="28"/>
          <w:szCs w:val="28"/>
          <w:lang w:val="kk-KZ"/>
        </w:rPr>
      </w:pPr>
    </w:p>
    <w:p w14:paraId="7D5ED476" w14:textId="77777777" w:rsidR="00E766D7" w:rsidRDefault="00E766D7" w:rsidP="003D549B">
      <w:pPr>
        <w:jc w:val="right"/>
        <w:rPr>
          <w:sz w:val="28"/>
          <w:szCs w:val="28"/>
          <w:lang w:val="kk-KZ"/>
        </w:rPr>
      </w:pPr>
    </w:p>
    <w:p w14:paraId="1DA6B3A3" w14:textId="77777777" w:rsidR="00E766D7" w:rsidRDefault="00E766D7" w:rsidP="003D549B">
      <w:pPr>
        <w:jc w:val="right"/>
        <w:rPr>
          <w:sz w:val="28"/>
          <w:szCs w:val="28"/>
          <w:lang w:val="kk-KZ"/>
        </w:rPr>
      </w:pPr>
    </w:p>
    <w:p w14:paraId="655E7594" w14:textId="77777777" w:rsidR="00E766D7" w:rsidRDefault="00E766D7" w:rsidP="003D549B">
      <w:pPr>
        <w:jc w:val="right"/>
        <w:rPr>
          <w:sz w:val="28"/>
          <w:szCs w:val="28"/>
          <w:lang w:val="kk-KZ"/>
        </w:rPr>
      </w:pPr>
    </w:p>
    <w:p w14:paraId="4A13413A" w14:textId="77777777" w:rsidR="00E766D7" w:rsidRDefault="00E766D7" w:rsidP="003D549B">
      <w:pPr>
        <w:jc w:val="right"/>
        <w:rPr>
          <w:sz w:val="28"/>
          <w:szCs w:val="28"/>
          <w:lang w:val="kk-KZ"/>
        </w:rPr>
      </w:pPr>
    </w:p>
    <w:p w14:paraId="05FB4BE7" w14:textId="77777777" w:rsidR="00E766D7" w:rsidRDefault="00E766D7" w:rsidP="003D549B">
      <w:pPr>
        <w:jc w:val="right"/>
        <w:rPr>
          <w:sz w:val="28"/>
          <w:szCs w:val="28"/>
          <w:lang w:val="kk-KZ"/>
        </w:rPr>
      </w:pPr>
    </w:p>
    <w:p w14:paraId="303B7624" w14:textId="77777777" w:rsidR="00E766D7" w:rsidRDefault="00E766D7" w:rsidP="003D549B">
      <w:pPr>
        <w:jc w:val="right"/>
        <w:rPr>
          <w:sz w:val="28"/>
          <w:szCs w:val="28"/>
          <w:lang w:val="kk-KZ"/>
        </w:rPr>
      </w:pPr>
    </w:p>
    <w:p w14:paraId="29A3545C" w14:textId="77777777" w:rsidR="003452EC" w:rsidRDefault="003452EC" w:rsidP="003D549B">
      <w:pPr>
        <w:jc w:val="right"/>
        <w:rPr>
          <w:sz w:val="28"/>
          <w:szCs w:val="28"/>
          <w:lang w:val="kk-KZ"/>
        </w:rPr>
      </w:pPr>
    </w:p>
    <w:p w14:paraId="79E80B16" w14:textId="77777777" w:rsidR="003452EC" w:rsidRDefault="003452EC" w:rsidP="003D549B">
      <w:pPr>
        <w:jc w:val="right"/>
        <w:rPr>
          <w:sz w:val="28"/>
          <w:szCs w:val="28"/>
          <w:lang w:val="kk-KZ"/>
        </w:rPr>
      </w:pPr>
    </w:p>
    <w:p w14:paraId="55FE37A3" w14:textId="77777777" w:rsidR="003452EC" w:rsidRDefault="003452EC" w:rsidP="003D549B">
      <w:pPr>
        <w:jc w:val="right"/>
        <w:rPr>
          <w:sz w:val="28"/>
          <w:szCs w:val="28"/>
          <w:lang w:val="kk-KZ"/>
        </w:rPr>
      </w:pPr>
    </w:p>
    <w:p w14:paraId="14A950BE" w14:textId="77777777" w:rsidR="003452EC" w:rsidRDefault="003452EC" w:rsidP="003D549B">
      <w:pPr>
        <w:jc w:val="right"/>
        <w:rPr>
          <w:sz w:val="28"/>
          <w:szCs w:val="28"/>
          <w:lang w:val="kk-KZ"/>
        </w:rPr>
      </w:pPr>
    </w:p>
    <w:p w14:paraId="3E8B4B69" w14:textId="77777777" w:rsidR="003452EC" w:rsidRDefault="003452EC" w:rsidP="003D549B">
      <w:pPr>
        <w:jc w:val="right"/>
        <w:rPr>
          <w:sz w:val="28"/>
          <w:szCs w:val="28"/>
          <w:lang w:val="kk-KZ"/>
        </w:rPr>
      </w:pPr>
    </w:p>
    <w:p w14:paraId="00D8D271" w14:textId="77777777" w:rsidR="003452EC" w:rsidRDefault="003452EC" w:rsidP="003D549B">
      <w:pPr>
        <w:jc w:val="right"/>
        <w:rPr>
          <w:sz w:val="28"/>
          <w:szCs w:val="28"/>
          <w:lang w:val="kk-KZ"/>
        </w:rPr>
      </w:pPr>
    </w:p>
    <w:p w14:paraId="190DDD9E" w14:textId="77777777" w:rsidR="003452EC" w:rsidRDefault="003452EC" w:rsidP="003D549B">
      <w:pPr>
        <w:jc w:val="right"/>
        <w:rPr>
          <w:sz w:val="28"/>
          <w:szCs w:val="28"/>
          <w:lang w:val="kk-KZ"/>
        </w:rPr>
      </w:pPr>
    </w:p>
    <w:p w14:paraId="4C1DD21F" w14:textId="77777777" w:rsidR="00097824" w:rsidRDefault="00097824" w:rsidP="003D549B">
      <w:pPr>
        <w:jc w:val="right"/>
        <w:rPr>
          <w:vanish/>
          <w:sz w:val="28"/>
          <w:szCs w:val="28"/>
        </w:rPr>
      </w:pPr>
      <w:r>
        <w:rPr>
          <w:vanish/>
          <w:sz w:val="28"/>
          <w:szCs w:val="28"/>
        </w:rPr>
        <w:t>Форма 9</w:t>
      </w:r>
    </w:p>
    <w:p w14:paraId="2F12BCAA" w14:textId="77777777" w:rsidR="00097824" w:rsidRDefault="00097824" w:rsidP="00097824">
      <w:pPr>
        <w:pStyle w:val="3"/>
        <w:jc w:val="center"/>
        <w:rPr>
          <w:rFonts w:ascii="Times New Roman" w:hAnsi="Times New Roman" w:cs="Times New Roman"/>
          <w:color w:val="auto"/>
          <w:sz w:val="28"/>
          <w:szCs w:val="28"/>
        </w:rPr>
      </w:pPr>
    </w:p>
    <w:p w14:paraId="7CDC9195" w14:textId="77777777" w:rsidR="00097824" w:rsidRPr="00097824" w:rsidRDefault="00097824" w:rsidP="00097824">
      <w:pPr>
        <w:pStyle w:val="3"/>
        <w:jc w:val="center"/>
        <w:rPr>
          <w:color w:val="auto"/>
          <w:sz w:val="28"/>
          <w:szCs w:val="28"/>
        </w:rPr>
      </w:pPr>
      <w:r w:rsidRPr="00097824">
        <w:rPr>
          <w:rFonts w:ascii="Times New Roman" w:hAnsi="Times New Roman" w:cs="Times New Roman"/>
          <w:color w:val="auto"/>
          <w:sz w:val="28"/>
          <w:szCs w:val="28"/>
        </w:rPr>
        <w:t xml:space="preserve">Расчет, проведенный в рамках статистического анализа достоверности </w:t>
      </w:r>
      <w:r w:rsidR="00717487" w:rsidRPr="00097824">
        <w:rPr>
          <w:rFonts w:ascii="Times New Roman" w:hAnsi="Times New Roman" w:cs="Times New Roman"/>
          <w:color w:val="auto"/>
          <w:sz w:val="28"/>
          <w:szCs w:val="28"/>
        </w:rPr>
        <w:t>расходов</w:t>
      </w:r>
      <w:r w:rsidR="00717487">
        <w:rPr>
          <w:rFonts w:ascii="Times New Roman" w:hAnsi="Times New Roman" w:cs="Times New Roman"/>
          <w:color w:val="auto"/>
          <w:sz w:val="28"/>
          <w:szCs w:val="28"/>
        </w:rPr>
        <w:t xml:space="preserve"> </w:t>
      </w:r>
      <w:r w:rsidR="00717487" w:rsidRPr="00097824">
        <w:rPr>
          <w:rFonts w:ascii="Times New Roman" w:hAnsi="Times New Roman" w:cs="Times New Roman"/>
          <w:color w:val="auto"/>
          <w:sz w:val="28"/>
          <w:szCs w:val="28"/>
        </w:rPr>
        <w:t>субъекта</w:t>
      </w:r>
      <w:r w:rsidRPr="00097824">
        <w:rPr>
          <w:rFonts w:ascii="Times New Roman" w:hAnsi="Times New Roman" w:cs="Times New Roman"/>
          <w:color w:val="auto"/>
          <w:sz w:val="28"/>
          <w:szCs w:val="28"/>
        </w:rPr>
        <w:t xml:space="preserve"> естественной монополии</w:t>
      </w:r>
      <w:bookmarkStart w:id="1" w:name="z1639"/>
      <w:bookmarkEnd w:id="1"/>
      <w:r w:rsidRPr="00097824">
        <w:rPr>
          <w:rFonts w:ascii="Times New Roman" w:hAnsi="Times New Roman" w:cs="Times New Roman"/>
          <w:color w:val="auto"/>
          <w:sz w:val="28"/>
          <w:szCs w:val="28"/>
        </w:rPr>
        <w:br/>
      </w:r>
      <w:r>
        <w:t>________________________________________________________________</w:t>
      </w:r>
      <w:proofErr w:type="gramStart"/>
      <w:r>
        <w:t>_</w:t>
      </w:r>
      <w:r>
        <w:br/>
      </w:r>
      <w:r w:rsidRPr="00097824">
        <w:rPr>
          <w:color w:val="auto"/>
          <w:sz w:val="28"/>
          <w:szCs w:val="28"/>
        </w:rPr>
        <w:t>(</w:t>
      </w:r>
      <w:proofErr w:type="gramEnd"/>
      <w:r w:rsidRPr="00097824">
        <w:rPr>
          <w:color w:val="auto"/>
          <w:sz w:val="28"/>
          <w:szCs w:val="28"/>
        </w:rPr>
        <w:t>наименование субъекта естественной монополии)</w:t>
      </w:r>
    </w:p>
    <w:p w14:paraId="34C9FA70" w14:textId="77777777" w:rsidR="00097824" w:rsidRPr="00097824" w:rsidRDefault="00097824" w:rsidP="00097824">
      <w:pPr>
        <w:pStyle w:val="ae"/>
        <w:rPr>
          <w:sz w:val="28"/>
          <w:szCs w:val="28"/>
        </w:rPr>
      </w:pPr>
      <w:r w:rsidRPr="00097824">
        <w:rPr>
          <w:sz w:val="28"/>
          <w:szCs w:val="28"/>
        </w:rPr>
        <w:t>На оказание регулируемой услуги _________________________________________</w:t>
      </w:r>
      <w:r>
        <w:rPr>
          <w:sz w:val="28"/>
          <w:szCs w:val="28"/>
        </w:rPr>
        <w:t>_____________________</w:t>
      </w:r>
      <w:r w:rsidRPr="00097824">
        <w:rPr>
          <w:sz w:val="28"/>
          <w:szCs w:val="28"/>
        </w:rPr>
        <w:t>___</w:t>
      </w:r>
      <w:r w:rsidRPr="00097824">
        <w:rPr>
          <w:sz w:val="28"/>
          <w:szCs w:val="28"/>
        </w:rPr>
        <w:br/>
        <w:t xml:space="preserve">   </w:t>
      </w:r>
      <w:r>
        <w:rPr>
          <w:sz w:val="28"/>
          <w:szCs w:val="28"/>
        </w:rPr>
        <w:t xml:space="preserve">                     </w:t>
      </w:r>
      <w:r w:rsidRPr="00097824">
        <w:rPr>
          <w:sz w:val="28"/>
          <w:szCs w:val="28"/>
        </w:rPr>
        <w:t xml:space="preserve">             </w:t>
      </w:r>
      <w:proofErr w:type="gramStart"/>
      <w:r w:rsidRPr="00097824">
        <w:rPr>
          <w:sz w:val="28"/>
          <w:szCs w:val="28"/>
        </w:rPr>
        <w:t xml:space="preserve">   (</w:t>
      </w:r>
      <w:proofErr w:type="gramEnd"/>
      <w:r w:rsidRPr="00097824">
        <w:rPr>
          <w:sz w:val="28"/>
          <w:szCs w:val="28"/>
        </w:rPr>
        <w:t>наименование регулируемой услуги)</w:t>
      </w:r>
    </w:p>
    <w:tbl>
      <w:tblPr>
        <w:tblW w:w="7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72"/>
        <w:gridCol w:w="2151"/>
        <w:gridCol w:w="1163"/>
        <w:gridCol w:w="432"/>
        <w:gridCol w:w="283"/>
        <w:gridCol w:w="432"/>
        <w:gridCol w:w="283"/>
        <w:gridCol w:w="1612"/>
        <w:gridCol w:w="1612"/>
        <w:gridCol w:w="432"/>
        <w:gridCol w:w="283"/>
        <w:gridCol w:w="432"/>
      </w:tblGrid>
      <w:tr w:rsidR="00097824" w:rsidRPr="00097824" w14:paraId="10C7A81A" w14:textId="77777777" w:rsidTr="00097824">
        <w:tc>
          <w:tcPr>
            <w:tcW w:w="0" w:type="auto"/>
            <w:vAlign w:val="center"/>
            <w:hideMark/>
          </w:tcPr>
          <w:p w14:paraId="43997786" w14:textId="77777777" w:rsidR="00097824" w:rsidRPr="00097824" w:rsidRDefault="00097824">
            <w:pPr>
              <w:rPr>
                <w:sz w:val="28"/>
                <w:szCs w:val="28"/>
              </w:rPr>
            </w:pPr>
          </w:p>
        </w:tc>
        <w:tc>
          <w:tcPr>
            <w:tcW w:w="0" w:type="auto"/>
            <w:vAlign w:val="center"/>
            <w:hideMark/>
          </w:tcPr>
          <w:p w14:paraId="718B2B8A" w14:textId="77777777" w:rsidR="00097824" w:rsidRPr="00097824" w:rsidRDefault="00097824">
            <w:pPr>
              <w:rPr>
                <w:sz w:val="28"/>
                <w:szCs w:val="28"/>
              </w:rPr>
            </w:pPr>
          </w:p>
        </w:tc>
        <w:tc>
          <w:tcPr>
            <w:tcW w:w="0" w:type="auto"/>
            <w:vAlign w:val="center"/>
            <w:hideMark/>
          </w:tcPr>
          <w:p w14:paraId="03124180" w14:textId="77777777" w:rsidR="00097824" w:rsidRPr="00097824" w:rsidRDefault="00097824">
            <w:pPr>
              <w:rPr>
                <w:sz w:val="28"/>
                <w:szCs w:val="28"/>
              </w:rPr>
            </w:pPr>
          </w:p>
        </w:tc>
        <w:tc>
          <w:tcPr>
            <w:tcW w:w="0" w:type="auto"/>
            <w:gridSpan w:val="6"/>
            <w:vAlign w:val="center"/>
            <w:hideMark/>
          </w:tcPr>
          <w:p w14:paraId="6E67826C" w14:textId="77777777" w:rsidR="00097824" w:rsidRPr="00097824" w:rsidRDefault="00097824">
            <w:pPr>
              <w:pStyle w:val="ae"/>
              <w:jc w:val="center"/>
              <w:rPr>
                <w:sz w:val="28"/>
                <w:szCs w:val="28"/>
              </w:rPr>
            </w:pPr>
            <w:r w:rsidRPr="00097824">
              <w:rPr>
                <w:sz w:val="28"/>
                <w:szCs w:val="28"/>
              </w:rPr>
              <w:t>Отчет о достоверности заявленных расходов</w:t>
            </w:r>
          </w:p>
        </w:tc>
        <w:tc>
          <w:tcPr>
            <w:tcW w:w="0" w:type="auto"/>
            <w:vAlign w:val="center"/>
            <w:hideMark/>
          </w:tcPr>
          <w:p w14:paraId="1403488C" w14:textId="77777777" w:rsidR="00097824" w:rsidRPr="00097824" w:rsidRDefault="00097824">
            <w:pPr>
              <w:rPr>
                <w:sz w:val="28"/>
                <w:szCs w:val="28"/>
              </w:rPr>
            </w:pPr>
          </w:p>
        </w:tc>
        <w:tc>
          <w:tcPr>
            <w:tcW w:w="0" w:type="auto"/>
            <w:vAlign w:val="center"/>
            <w:hideMark/>
          </w:tcPr>
          <w:p w14:paraId="5D02EF36" w14:textId="77777777" w:rsidR="00097824" w:rsidRPr="00097824" w:rsidRDefault="00097824">
            <w:pPr>
              <w:rPr>
                <w:sz w:val="28"/>
                <w:szCs w:val="28"/>
              </w:rPr>
            </w:pPr>
          </w:p>
        </w:tc>
        <w:tc>
          <w:tcPr>
            <w:tcW w:w="0" w:type="auto"/>
            <w:vAlign w:val="center"/>
            <w:hideMark/>
          </w:tcPr>
          <w:p w14:paraId="549FC7FA" w14:textId="77777777" w:rsidR="00097824" w:rsidRPr="00097824" w:rsidRDefault="00097824">
            <w:pPr>
              <w:rPr>
                <w:sz w:val="28"/>
                <w:szCs w:val="28"/>
              </w:rPr>
            </w:pPr>
          </w:p>
        </w:tc>
      </w:tr>
      <w:tr w:rsidR="00097824" w:rsidRPr="00097824" w14:paraId="47F8F724" w14:textId="77777777" w:rsidTr="00097824">
        <w:tc>
          <w:tcPr>
            <w:tcW w:w="0" w:type="auto"/>
            <w:vAlign w:val="center"/>
            <w:hideMark/>
          </w:tcPr>
          <w:p w14:paraId="56889E99" w14:textId="77777777" w:rsidR="00097824" w:rsidRPr="00097824" w:rsidRDefault="00097824">
            <w:pPr>
              <w:rPr>
                <w:sz w:val="28"/>
                <w:szCs w:val="28"/>
              </w:rPr>
            </w:pPr>
          </w:p>
        </w:tc>
        <w:tc>
          <w:tcPr>
            <w:tcW w:w="0" w:type="auto"/>
            <w:vAlign w:val="center"/>
            <w:hideMark/>
          </w:tcPr>
          <w:p w14:paraId="5239336A" w14:textId="77777777" w:rsidR="00097824" w:rsidRPr="00097824" w:rsidRDefault="00097824">
            <w:pPr>
              <w:rPr>
                <w:sz w:val="28"/>
                <w:szCs w:val="28"/>
              </w:rPr>
            </w:pPr>
          </w:p>
        </w:tc>
        <w:tc>
          <w:tcPr>
            <w:tcW w:w="0" w:type="auto"/>
            <w:vAlign w:val="center"/>
            <w:hideMark/>
          </w:tcPr>
          <w:p w14:paraId="77764F8F" w14:textId="77777777" w:rsidR="00097824" w:rsidRPr="00097824" w:rsidRDefault="00097824">
            <w:pPr>
              <w:rPr>
                <w:sz w:val="28"/>
                <w:szCs w:val="28"/>
              </w:rPr>
            </w:pPr>
          </w:p>
        </w:tc>
        <w:tc>
          <w:tcPr>
            <w:tcW w:w="0" w:type="auto"/>
            <w:vAlign w:val="center"/>
            <w:hideMark/>
          </w:tcPr>
          <w:p w14:paraId="10D709ED" w14:textId="77777777" w:rsidR="00097824" w:rsidRPr="00097824" w:rsidRDefault="00097824">
            <w:pPr>
              <w:rPr>
                <w:sz w:val="28"/>
                <w:szCs w:val="28"/>
              </w:rPr>
            </w:pPr>
          </w:p>
        </w:tc>
        <w:tc>
          <w:tcPr>
            <w:tcW w:w="0" w:type="auto"/>
            <w:vAlign w:val="center"/>
            <w:hideMark/>
          </w:tcPr>
          <w:p w14:paraId="24A48F02" w14:textId="77777777" w:rsidR="00097824" w:rsidRPr="00097824" w:rsidRDefault="00097824">
            <w:pPr>
              <w:rPr>
                <w:sz w:val="28"/>
                <w:szCs w:val="28"/>
              </w:rPr>
            </w:pPr>
          </w:p>
        </w:tc>
        <w:tc>
          <w:tcPr>
            <w:tcW w:w="0" w:type="auto"/>
            <w:vAlign w:val="center"/>
            <w:hideMark/>
          </w:tcPr>
          <w:p w14:paraId="580F0542" w14:textId="77777777" w:rsidR="00097824" w:rsidRPr="00097824" w:rsidRDefault="00097824">
            <w:pPr>
              <w:rPr>
                <w:sz w:val="28"/>
                <w:szCs w:val="28"/>
              </w:rPr>
            </w:pPr>
          </w:p>
        </w:tc>
        <w:tc>
          <w:tcPr>
            <w:tcW w:w="0" w:type="auto"/>
            <w:vAlign w:val="center"/>
            <w:hideMark/>
          </w:tcPr>
          <w:p w14:paraId="5349A465" w14:textId="77777777" w:rsidR="00097824" w:rsidRPr="00097824" w:rsidRDefault="00097824">
            <w:pPr>
              <w:rPr>
                <w:sz w:val="28"/>
                <w:szCs w:val="28"/>
              </w:rPr>
            </w:pPr>
          </w:p>
        </w:tc>
        <w:tc>
          <w:tcPr>
            <w:tcW w:w="0" w:type="auto"/>
            <w:vAlign w:val="center"/>
            <w:hideMark/>
          </w:tcPr>
          <w:p w14:paraId="4B34945A" w14:textId="77777777" w:rsidR="00097824" w:rsidRPr="00097824" w:rsidRDefault="00097824">
            <w:pPr>
              <w:rPr>
                <w:sz w:val="28"/>
                <w:szCs w:val="28"/>
              </w:rPr>
            </w:pPr>
          </w:p>
        </w:tc>
        <w:tc>
          <w:tcPr>
            <w:tcW w:w="0" w:type="auto"/>
            <w:vAlign w:val="center"/>
            <w:hideMark/>
          </w:tcPr>
          <w:p w14:paraId="3B2C1C7C" w14:textId="77777777" w:rsidR="00097824" w:rsidRPr="00097824" w:rsidRDefault="00097824">
            <w:pPr>
              <w:rPr>
                <w:sz w:val="28"/>
                <w:szCs w:val="28"/>
              </w:rPr>
            </w:pPr>
          </w:p>
        </w:tc>
        <w:tc>
          <w:tcPr>
            <w:tcW w:w="0" w:type="auto"/>
            <w:vAlign w:val="center"/>
            <w:hideMark/>
          </w:tcPr>
          <w:p w14:paraId="264D8815" w14:textId="77777777" w:rsidR="00097824" w:rsidRPr="00097824" w:rsidRDefault="00097824">
            <w:pPr>
              <w:rPr>
                <w:sz w:val="28"/>
                <w:szCs w:val="28"/>
              </w:rPr>
            </w:pPr>
          </w:p>
        </w:tc>
        <w:tc>
          <w:tcPr>
            <w:tcW w:w="0" w:type="auto"/>
            <w:vAlign w:val="center"/>
            <w:hideMark/>
          </w:tcPr>
          <w:p w14:paraId="076A489A" w14:textId="77777777" w:rsidR="00097824" w:rsidRPr="00097824" w:rsidRDefault="00097824">
            <w:pPr>
              <w:rPr>
                <w:sz w:val="28"/>
                <w:szCs w:val="28"/>
              </w:rPr>
            </w:pPr>
          </w:p>
        </w:tc>
        <w:tc>
          <w:tcPr>
            <w:tcW w:w="0" w:type="auto"/>
            <w:vAlign w:val="center"/>
            <w:hideMark/>
          </w:tcPr>
          <w:p w14:paraId="136FED8D" w14:textId="77777777" w:rsidR="00097824" w:rsidRPr="00097824" w:rsidRDefault="00097824">
            <w:pPr>
              <w:rPr>
                <w:sz w:val="28"/>
                <w:szCs w:val="28"/>
              </w:rPr>
            </w:pPr>
          </w:p>
        </w:tc>
      </w:tr>
      <w:tr w:rsidR="00097824" w:rsidRPr="00097824" w14:paraId="253B6354" w14:textId="77777777" w:rsidTr="00097824">
        <w:tc>
          <w:tcPr>
            <w:tcW w:w="0" w:type="auto"/>
            <w:vAlign w:val="center"/>
            <w:hideMark/>
          </w:tcPr>
          <w:p w14:paraId="352DED68" w14:textId="77777777" w:rsidR="00097824" w:rsidRPr="00097824" w:rsidRDefault="00097824">
            <w:pPr>
              <w:rPr>
                <w:sz w:val="28"/>
                <w:szCs w:val="28"/>
              </w:rPr>
            </w:pPr>
          </w:p>
        </w:tc>
        <w:tc>
          <w:tcPr>
            <w:tcW w:w="0" w:type="auto"/>
            <w:gridSpan w:val="3"/>
            <w:vAlign w:val="center"/>
            <w:hideMark/>
          </w:tcPr>
          <w:p w14:paraId="3DF973A4" w14:textId="77777777" w:rsidR="00097824" w:rsidRPr="00097824" w:rsidRDefault="00097824">
            <w:pPr>
              <w:pStyle w:val="ae"/>
              <w:rPr>
                <w:sz w:val="28"/>
                <w:szCs w:val="28"/>
              </w:rPr>
            </w:pPr>
            <w:r w:rsidRPr="00097824">
              <w:rPr>
                <w:sz w:val="28"/>
                <w:szCs w:val="28"/>
              </w:rPr>
              <w:t>Сфера естественной монополии</w:t>
            </w:r>
          </w:p>
        </w:tc>
        <w:tc>
          <w:tcPr>
            <w:tcW w:w="0" w:type="auto"/>
            <w:gridSpan w:val="8"/>
            <w:vAlign w:val="center"/>
            <w:hideMark/>
          </w:tcPr>
          <w:p w14:paraId="25D631A6" w14:textId="77777777" w:rsidR="00097824" w:rsidRPr="00097824" w:rsidRDefault="00097824">
            <w:pPr>
              <w:rPr>
                <w:sz w:val="28"/>
                <w:szCs w:val="28"/>
              </w:rPr>
            </w:pPr>
          </w:p>
        </w:tc>
      </w:tr>
      <w:tr w:rsidR="00097824" w:rsidRPr="00097824" w14:paraId="1137D13C" w14:textId="77777777" w:rsidTr="00097824">
        <w:tc>
          <w:tcPr>
            <w:tcW w:w="0" w:type="auto"/>
            <w:vAlign w:val="center"/>
            <w:hideMark/>
          </w:tcPr>
          <w:p w14:paraId="725E65EE" w14:textId="77777777" w:rsidR="00097824" w:rsidRPr="00097824" w:rsidRDefault="00097824">
            <w:pPr>
              <w:rPr>
                <w:sz w:val="28"/>
                <w:szCs w:val="28"/>
              </w:rPr>
            </w:pPr>
          </w:p>
        </w:tc>
        <w:tc>
          <w:tcPr>
            <w:tcW w:w="0" w:type="auto"/>
            <w:vAlign w:val="center"/>
            <w:hideMark/>
          </w:tcPr>
          <w:p w14:paraId="2A794230" w14:textId="77777777" w:rsidR="00097824" w:rsidRPr="00097824" w:rsidRDefault="00097824">
            <w:pPr>
              <w:pStyle w:val="ae"/>
              <w:rPr>
                <w:sz w:val="28"/>
                <w:szCs w:val="28"/>
              </w:rPr>
            </w:pPr>
            <w:r w:rsidRPr="00097824">
              <w:rPr>
                <w:sz w:val="28"/>
                <w:szCs w:val="28"/>
              </w:rPr>
              <w:t>Наименование услуги</w:t>
            </w:r>
          </w:p>
        </w:tc>
        <w:tc>
          <w:tcPr>
            <w:tcW w:w="0" w:type="auto"/>
            <w:vAlign w:val="center"/>
            <w:hideMark/>
          </w:tcPr>
          <w:p w14:paraId="08ED067B" w14:textId="77777777" w:rsidR="00097824" w:rsidRPr="00097824" w:rsidRDefault="00097824">
            <w:pPr>
              <w:rPr>
                <w:sz w:val="28"/>
                <w:szCs w:val="28"/>
              </w:rPr>
            </w:pPr>
          </w:p>
        </w:tc>
        <w:tc>
          <w:tcPr>
            <w:tcW w:w="0" w:type="auto"/>
            <w:vAlign w:val="center"/>
            <w:hideMark/>
          </w:tcPr>
          <w:p w14:paraId="081E4466" w14:textId="77777777" w:rsidR="00097824" w:rsidRPr="00097824" w:rsidRDefault="00097824">
            <w:pPr>
              <w:rPr>
                <w:sz w:val="28"/>
                <w:szCs w:val="28"/>
              </w:rPr>
            </w:pPr>
          </w:p>
        </w:tc>
        <w:tc>
          <w:tcPr>
            <w:tcW w:w="0" w:type="auto"/>
            <w:gridSpan w:val="8"/>
            <w:vAlign w:val="center"/>
            <w:hideMark/>
          </w:tcPr>
          <w:p w14:paraId="0C32BAE0" w14:textId="77777777" w:rsidR="00097824" w:rsidRPr="00097824" w:rsidRDefault="00097824">
            <w:pPr>
              <w:rPr>
                <w:sz w:val="28"/>
                <w:szCs w:val="28"/>
              </w:rPr>
            </w:pPr>
          </w:p>
        </w:tc>
      </w:tr>
      <w:tr w:rsidR="00097824" w:rsidRPr="00097824" w14:paraId="7C0C5AD7" w14:textId="77777777" w:rsidTr="00097824">
        <w:tc>
          <w:tcPr>
            <w:tcW w:w="0" w:type="auto"/>
            <w:vAlign w:val="center"/>
            <w:hideMark/>
          </w:tcPr>
          <w:p w14:paraId="2562A492" w14:textId="77777777" w:rsidR="00097824" w:rsidRPr="00097824" w:rsidRDefault="00097824">
            <w:pPr>
              <w:rPr>
                <w:sz w:val="28"/>
                <w:szCs w:val="28"/>
              </w:rPr>
            </w:pPr>
          </w:p>
        </w:tc>
        <w:tc>
          <w:tcPr>
            <w:tcW w:w="0" w:type="auto"/>
            <w:gridSpan w:val="2"/>
            <w:vAlign w:val="center"/>
            <w:hideMark/>
          </w:tcPr>
          <w:p w14:paraId="54502A3D" w14:textId="77777777" w:rsidR="00097824" w:rsidRPr="00097824" w:rsidRDefault="00097824">
            <w:pPr>
              <w:pStyle w:val="ae"/>
              <w:rPr>
                <w:sz w:val="28"/>
                <w:szCs w:val="28"/>
              </w:rPr>
            </w:pPr>
            <w:r w:rsidRPr="00097824">
              <w:rPr>
                <w:sz w:val="28"/>
                <w:szCs w:val="28"/>
              </w:rPr>
              <w:t>Наименование субъекта</w:t>
            </w:r>
          </w:p>
        </w:tc>
        <w:tc>
          <w:tcPr>
            <w:tcW w:w="0" w:type="auto"/>
            <w:vAlign w:val="center"/>
            <w:hideMark/>
          </w:tcPr>
          <w:p w14:paraId="22713EA7" w14:textId="77777777" w:rsidR="00097824" w:rsidRPr="00097824" w:rsidRDefault="00097824">
            <w:pPr>
              <w:rPr>
                <w:sz w:val="28"/>
                <w:szCs w:val="28"/>
              </w:rPr>
            </w:pPr>
          </w:p>
        </w:tc>
        <w:tc>
          <w:tcPr>
            <w:tcW w:w="0" w:type="auto"/>
            <w:gridSpan w:val="8"/>
            <w:vAlign w:val="center"/>
            <w:hideMark/>
          </w:tcPr>
          <w:p w14:paraId="6D7D53FF" w14:textId="77777777" w:rsidR="00097824" w:rsidRPr="00097824" w:rsidRDefault="00097824">
            <w:pPr>
              <w:rPr>
                <w:sz w:val="28"/>
                <w:szCs w:val="28"/>
              </w:rPr>
            </w:pPr>
          </w:p>
        </w:tc>
      </w:tr>
      <w:tr w:rsidR="00097824" w:rsidRPr="00097824" w14:paraId="591E260C" w14:textId="77777777" w:rsidTr="00097824">
        <w:tc>
          <w:tcPr>
            <w:tcW w:w="0" w:type="auto"/>
            <w:vAlign w:val="center"/>
            <w:hideMark/>
          </w:tcPr>
          <w:p w14:paraId="0105D808" w14:textId="77777777" w:rsidR="00097824" w:rsidRPr="00097824" w:rsidRDefault="00097824">
            <w:pPr>
              <w:rPr>
                <w:sz w:val="28"/>
                <w:szCs w:val="28"/>
              </w:rPr>
            </w:pPr>
          </w:p>
        </w:tc>
        <w:tc>
          <w:tcPr>
            <w:tcW w:w="0" w:type="auto"/>
            <w:vAlign w:val="center"/>
            <w:hideMark/>
          </w:tcPr>
          <w:p w14:paraId="583D4A00" w14:textId="77777777" w:rsidR="00097824" w:rsidRPr="00097824" w:rsidRDefault="00097824">
            <w:pPr>
              <w:rPr>
                <w:sz w:val="28"/>
                <w:szCs w:val="28"/>
              </w:rPr>
            </w:pPr>
          </w:p>
        </w:tc>
        <w:tc>
          <w:tcPr>
            <w:tcW w:w="0" w:type="auto"/>
            <w:vAlign w:val="center"/>
            <w:hideMark/>
          </w:tcPr>
          <w:p w14:paraId="424CCA74" w14:textId="77777777" w:rsidR="00097824" w:rsidRPr="00097824" w:rsidRDefault="00097824">
            <w:pPr>
              <w:rPr>
                <w:sz w:val="28"/>
                <w:szCs w:val="28"/>
              </w:rPr>
            </w:pPr>
          </w:p>
        </w:tc>
        <w:tc>
          <w:tcPr>
            <w:tcW w:w="0" w:type="auto"/>
            <w:vAlign w:val="center"/>
            <w:hideMark/>
          </w:tcPr>
          <w:p w14:paraId="16FF8B07" w14:textId="77777777" w:rsidR="00097824" w:rsidRPr="00097824" w:rsidRDefault="00097824">
            <w:pPr>
              <w:rPr>
                <w:sz w:val="28"/>
                <w:szCs w:val="28"/>
              </w:rPr>
            </w:pPr>
          </w:p>
        </w:tc>
        <w:tc>
          <w:tcPr>
            <w:tcW w:w="0" w:type="auto"/>
            <w:vAlign w:val="center"/>
            <w:hideMark/>
          </w:tcPr>
          <w:p w14:paraId="64853893" w14:textId="77777777" w:rsidR="00097824" w:rsidRPr="00097824" w:rsidRDefault="00097824">
            <w:pPr>
              <w:rPr>
                <w:sz w:val="28"/>
                <w:szCs w:val="28"/>
              </w:rPr>
            </w:pPr>
          </w:p>
        </w:tc>
        <w:tc>
          <w:tcPr>
            <w:tcW w:w="0" w:type="auto"/>
            <w:vAlign w:val="center"/>
            <w:hideMark/>
          </w:tcPr>
          <w:p w14:paraId="65D83F9C" w14:textId="77777777" w:rsidR="00097824" w:rsidRPr="00097824" w:rsidRDefault="00097824">
            <w:pPr>
              <w:rPr>
                <w:sz w:val="28"/>
                <w:szCs w:val="28"/>
              </w:rPr>
            </w:pPr>
          </w:p>
        </w:tc>
        <w:tc>
          <w:tcPr>
            <w:tcW w:w="0" w:type="auto"/>
            <w:vAlign w:val="center"/>
            <w:hideMark/>
          </w:tcPr>
          <w:p w14:paraId="340D2634" w14:textId="77777777" w:rsidR="00097824" w:rsidRPr="00097824" w:rsidRDefault="00097824">
            <w:pPr>
              <w:rPr>
                <w:sz w:val="28"/>
                <w:szCs w:val="28"/>
              </w:rPr>
            </w:pPr>
          </w:p>
        </w:tc>
        <w:tc>
          <w:tcPr>
            <w:tcW w:w="0" w:type="auto"/>
            <w:vAlign w:val="center"/>
            <w:hideMark/>
          </w:tcPr>
          <w:p w14:paraId="777F6D42" w14:textId="77777777" w:rsidR="00097824" w:rsidRPr="00097824" w:rsidRDefault="00097824">
            <w:pPr>
              <w:rPr>
                <w:sz w:val="28"/>
                <w:szCs w:val="28"/>
              </w:rPr>
            </w:pPr>
          </w:p>
        </w:tc>
        <w:tc>
          <w:tcPr>
            <w:tcW w:w="0" w:type="auto"/>
            <w:vAlign w:val="center"/>
            <w:hideMark/>
          </w:tcPr>
          <w:p w14:paraId="6E8F6B0B" w14:textId="77777777" w:rsidR="00097824" w:rsidRPr="00097824" w:rsidRDefault="00097824">
            <w:pPr>
              <w:rPr>
                <w:sz w:val="28"/>
                <w:szCs w:val="28"/>
              </w:rPr>
            </w:pPr>
          </w:p>
        </w:tc>
        <w:tc>
          <w:tcPr>
            <w:tcW w:w="0" w:type="auto"/>
            <w:vAlign w:val="center"/>
            <w:hideMark/>
          </w:tcPr>
          <w:p w14:paraId="0F0A7EC2" w14:textId="77777777" w:rsidR="00097824" w:rsidRPr="00097824" w:rsidRDefault="00097824">
            <w:pPr>
              <w:rPr>
                <w:sz w:val="28"/>
                <w:szCs w:val="28"/>
              </w:rPr>
            </w:pPr>
          </w:p>
        </w:tc>
        <w:tc>
          <w:tcPr>
            <w:tcW w:w="0" w:type="auto"/>
            <w:vAlign w:val="center"/>
            <w:hideMark/>
          </w:tcPr>
          <w:p w14:paraId="20AD9266" w14:textId="77777777" w:rsidR="00097824" w:rsidRPr="00097824" w:rsidRDefault="00097824">
            <w:pPr>
              <w:rPr>
                <w:sz w:val="28"/>
                <w:szCs w:val="28"/>
              </w:rPr>
            </w:pPr>
          </w:p>
        </w:tc>
        <w:tc>
          <w:tcPr>
            <w:tcW w:w="0" w:type="auto"/>
            <w:vAlign w:val="center"/>
            <w:hideMark/>
          </w:tcPr>
          <w:p w14:paraId="3DD61631" w14:textId="77777777" w:rsidR="00097824" w:rsidRPr="00097824" w:rsidRDefault="00097824">
            <w:pPr>
              <w:rPr>
                <w:sz w:val="28"/>
                <w:szCs w:val="28"/>
              </w:rPr>
            </w:pPr>
          </w:p>
        </w:tc>
      </w:tr>
      <w:tr w:rsidR="00097824" w:rsidRPr="00097824" w14:paraId="329E95F1" w14:textId="77777777" w:rsidTr="00097824">
        <w:tc>
          <w:tcPr>
            <w:tcW w:w="0" w:type="auto"/>
            <w:vAlign w:val="center"/>
            <w:hideMark/>
          </w:tcPr>
          <w:p w14:paraId="74A688CD" w14:textId="77777777" w:rsidR="00097824" w:rsidRPr="00097824" w:rsidRDefault="00097824">
            <w:pPr>
              <w:pStyle w:val="ae"/>
              <w:rPr>
                <w:sz w:val="28"/>
                <w:szCs w:val="28"/>
              </w:rPr>
            </w:pPr>
            <w:r w:rsidRPr="00097824">
              <w:rPr>
                <w:sz w:val="28"/>
                <w:szCs w:val="28"/>
              </w:rPr>
              <w:t>№ п/п</w:t>
            </w:r>
          </w:p>
        </w:tc>
        <w:tc>
          <w:tcPr>
            <w:tcW w:w="0" w:type="auto"/>
            <w:vAlign w:val="center"/>
            <w:hideMark/>
          </w:tcPr>
          <w:p w14:paraId="33DB16A3" w14:textId="77777777" w:rsidR="00097824" w:rsidRPr="00097824" w:rsidRDefault="00097824">
            <w:pPr>
              <w:pStyle w:val="ae"/>
              <w:rPr>
                <w:sz w:val="28"/>
                <w:szCs w:val="28"/>
              </w:rPr>
            </w:pPr>
            <w:r w:rsidRPr="00097824">
              <w:rPr>
                <w:sz w:val="28"/>
                <w:szCs w:val="28"/>
              </w:rPr>
              <w:t>Наименование</w:t>
            </w:r>
          </w:p>
        </w:tc>
        <w:tc>
          <w:tcPr>
            <w:tcW w:w="0" w:type="auto"/>
            <w:vAlign w:val="center"/>
            <w:hideMark/>
          </w:tcPr>
          <w:p w14:paraId="77002FEC" w14:textId="77777777" w:rsidR="00097824" w:rsidRPr="00097824" w:rsidRDefault="00097824">
            <w:pPr>
              <w:pStyle w:val="ae"/>
              <w:rPr>
                <w:sz w:val="28"/>
                <w:szCs w:val="28"/>
              </w:rPr>
            </w:pPr>
            <w:r w:rsidRPr="00097824">
              <w:rPr>
                <w:sz w:val="28"/>
                <w:szCs w:val="28"/>
              </w:rPr>
              <w:t>Единица измерения</w:t>
            </w:r>
          </w:p>
        </w:tc>
        <w:tc>
          <w:tcPr>
            <w:tcW w:w="0" w:type="auto"/>
            <w:vAlign w:val="center"/>
            <w:hideMark/>
          </w:tcPr>
          <w:p w14:paraId="5D3B603A" w14:textId="77777777" w:rsidR="00097824" w:rsidRPr="00097824" w:rsidRDefault="00097824">
            <w:pPr>
              <w:pStyle w:val="ae"/>
              <w:rPr>
                <w:sz w:val="28"/>
                <w:szCs w:val="28"/>
              </w:rPr>
            </w:pPr>
            <w:r w:rsidRPr="00097824">
              <w:rPr>
                <w:sz w:val="28"/>
                <w:szCs w:val="28"/>
              </w:rPr>
              <w:t>Год 1</w:t>
            </w:r>
          </w:p>
        </w:tc>
        <w:tc>
          <w:tcPr>
            <w:tcW w:w="0" w:type="auto"/>
            <w:vAlign w:val="center"/>
            <w:hideMark/>
          </w:tcPr>
          <w:p w14:paraId="49E775B3" w14:textId="77777777" w:rsidR="00097824" w:rsidRPr="00097824" w:rsidRDefault="00097824">
            <w:pPr>
              <w:pStyle w:val="ae"/>
              <w:rPr>
                <w:sz w:val="28"/>
                <w:szCs w:val="28"/>
              </w:rPr>
            </w:pPr>
            <w:r w:rsidRPr="00097824">
              <w:rPr>
                <w:sz w:val="28"/>
                <w:szCs w:val="28"/>
              </w:rPr>
              <w:t>…</w:t>
            </w:r>
          </w:p>
        </w:tc>
        <w:tc>
          <w:tcPr>
            <w:tcW w:w="0" w:type="auto"/>
            <w:vAlign w:val="center"/>
            <w:hideMark/>
          </w:tcPr>
          <w:p w14:paraId="4F9B2BB1" w14:textId="77777777" w:rsidR="00097824" w:rsidRPr="00097824" w:rsidRDefault="00097824">
            <w:pPr>
              <w:pStyle w:val="ae"/>
              <w:rPr>
                <w:sz w:val="28"/>
                <w:szCs w:val="28"/>
              </w:rPr>
            </w:pPr>
            <w:r w:rsidRPr="00097824">
              <w:rPr>
                <w:sz w:val="28"/>
                <w:szCs w:val="28"/>
              </w:rPr>
              <w:t>Год Т</w:t>
            </w:r>
          </w:p>
        </w:tc>
        <w:tc>
          <w:tcPr>
            <w:tcW w:w="0" w:type="auto"/>
            <w:vAlign w:val="center"/>
            <w:hideMark/>
          </w:tcPr>
          <w:p w14:paraId="0EE81313" w14:textId="77777777" w:rsidR="00097824" w:rsidRPr="00097824" w:rsidRDefault="00097824">
            <w:pPr>
              <w:pStyle w:val="ae"/>
              <w:rPr>
                <w:sz w:val="28"/>
                <w:szCs w:val="28"/>
              </w:rPr>
            </w:pPr>
            <w:r w:rsidRPr="00097824">
              <w:rPr>
                <w:sz w:val="28"/>
                <w:szCs w:val="28"/>
              </w:rPr>
              <w:t>…</w:t>
            </w:r>
          </w:p>
        </w:tc>
        <w:tc>
          <w:tcPr>
            <w:tcW w:w="0" w:type="auto"/>
            <w:vAlign w:val="center"/>
            <w:hideMark/>
          </w:tcPr>
          <w:p w14:paraId="78307759" w14:textId="77777777" w:rsidR="00097824" w:rsidRPr="00097824" w:rsidRDefault="00097824">
            <w:pPr>
              <w:pStyle w:val="ae"/>
              <w:rPr>
                <w:sz w:val="28"/>
                <w:szCs w:val="28"/>
              </w:rPr>
            </w:pPr>
            <w:r w:rsidRPr="00097824">
              <w:rPr>
                <w:sz w:val="28"/>
                <w:szCs w:val="28"/>
              </w:rPr>
              <w:t>Нижняя граница достоверности</w:t>
            </w:r>
          </w:p>
        </w:tc>
        <w:tc>
          <w:tcPr>
            <w:tcW w:w="0" w:type="auto"/>
            <w:vAlign w:val="center"/>
            <w:hideMark/>
          </w:tcPr>
          <w:p w14:paraId="765F7B0E" w14:textId="77777777" w:rsidR="00097824" w:rsidRPr="00097824" w:rsidRDefault="00097824">
            <w:pPr>
              <w:pStyle w:val="ae"/>
              <w:rPr>
                <w:sz w:val="28"/>
                <w:szCs w:val="28"/>
              </w:rPr>
            </w:pPr>
            <w:r w:rsidRPr="00097824">
              <w:rPr>
                <w:sz w:val="28"/>
                <w:szCs w:val="28"/>
              </w:rPr>
              <w:t>Верхняя граница достоверности</w:t>
            </w:r>
          </w:p>
        </w:tc>
        <w:tc>
          <w:tcPr>
            <w:tcW w:w="0" w:type="auto"/>
            <w:vAlign w:val="center"/>
            <w:hideMark/>
          </w:tcPr>
          <w:p w14:paraId="4800AD50" w14:textId="77777777" w:rsidR="00097824" w:rsidRPr="00097824" w:rsidRDefault="00097824">
            <w:pPr>
              <w:pStyle w:val="ae"/>
              <w:rPr>
                <w:sz w:val="28"/>
                <w:szCs w:val="28"/>
              </w:rPr>
            </w:pPr>
            <w:r w:rsidRPr="00097824">
              <w:rPr>
                <w:sz w:val="28"/>
                <w:szCs w:val="28"/>
              </w:rPr>
              <w:t>Год 1</w:t>
            </w:r>
          </w:p>
        </w:tc>
        <w:tc>
          <w:tcPr>
            <w:tcW w:w="0" w:type="auto"/>
            <w:vAlign w:val="center"/>
            <w:hideMark/>
          </w:tcPr>
          <w:p w14:paraId="5D05BF2F" w14:textId="77777777" w:rsidR="00097824" w:rsidRPr="00097824" w:rsidRDefault="00097824">
            <w:pPr>
              <w:pStyle w:val="ae"/>
              <w:rPr>
                <w:sz w:val="28"/>
                <w:szCs w:val="28"/>
              </w:rPr>
            </w:pPr>
            <w:r w:rsidRPr="00097824">
              <w:rPr>
                <w:sz w:val="28"/>
                <w:szCs w:val="28"/>
              </w:rPr>
              <w:t>…</w:t>
            </w:r>
          </w:p>
        </w:tc>
        <w:tc>
          <w:tcPr>
            <w:tcW w:w="0" w:type="auto"/>
            <w:vAlign w:val="center"/>
            <w:hideMark/>
          </w:tcPr>
          <w:p w14:paraId="40846835" w14:textId="77777777" w:rsidR="00097824" w:rsidRPr="00097824" w:rsidRDefault="00097824">
            <w:pPr>
              <w:pStyle w:val="ae"/>
              <w:rPr>
                <w:sz w:val="28"/>
                <w:szCs w:val="28"/>
              </w:rPr>
            </w:pPr>
            <w:r w:rsidRPr="00097824">
              <w:rPr>
                <w:sz w:val="28"/>
                <w:szCs w:val="28"/>
              </w:rPr>
              <w:t>Год T</w:t>
            </w:r>
          </w:p>
        </w:tc>
      </w:tr>
      <w:tr w:rsidR="00097824" w:rsidRPr="00097824" w14:paraId="430999D0" w14:textId="77777777" w:rsidTr="00097824">
        <w:tc>
          <w:tcPr>
            <w:tcW w:w="0" w:type="auto"/>
            <w:vAlign w:val="center"/>
            <w:hideMark/>
          </w:tcPr>
          <w:p w14:paraId="08EB0C7B" w14:textId="77777777" w:rsidR="00097824" w:rsidRPr="00097824" w:rsidRDefault="00097824">
            <w:pPr>
              <w:pStyle w:val="ae"/>
              <w:rPr>
                <w:sz w:val="28"/>
                <w:szCs w:val="28"/>
              </w:rPr>
            </w:pPr>
            <w:r w:rsidRPr="00097824">
              <w:rPr>
                <w:sz w:val="28"/>
                <w:szCs w:val="28"/>
              </w:rPr>
              <w:t>1</w:t>
            </w:r>
          </w:p>
        </w:tc>
        <w:tc>
          <w:tcPr>
            <w:tcW w:w="0" w:type="auto"/>
            <w:vAlign w:val="center"/>
            <w:hideMark/>
          </w:tcPr>
          <w:p w14:paraId="3C4A7A90" w14:textId="77777777" w:rsidR="00097824" w:rsidRPr="00097824" w:rsidRDefault="00097824">
            <w:pPr>
              <w:pStyle w:val="ae"/>
              <w:rPr>
                <w:sz w:val="28"/>
                <w:szCs w:val="28"/>
              </w:rPr>
            </w:pPr>
            <w:r w:rsidRPr="00097824">
              <w:rPr>
                <w:sz w:val="28"/>
                <w:szCs w:val="28"/>
              </w:rPr>
              <w:t>2</w:t>
            </w:r>
          </w:p>
        </w:tc>
        <w:tc>
          <w:tcPr>
            <w:tcW w:w="0" w:type="auto"/>
            <w:vAlign w:val="center"/>
            <w:hideMark/>
          </w:tcPr>
          <w:p w14:paraId="104CC2C7" w14:textId="77777777" w:rsidR="00097824" w:rsidRPr="00097824" w:rsidRDefault="00097824">
            <w:pPr>
              <w:pStyle w:val="ae"/>
              <w:rPr>
                <w:sz w:val="28"/>
                <w:szCs w:val="28"/>
              </w:rPr>
            </w:pPr>
            <w:r w:rsidRPr="00097824">
              <w:rPr>
                <w:sz w:val="28"/>
                <w:szCs w:val="28"/>
              </w:rPr>
              <w:t>3</w:t>
            </w:r>
          </w:p>
        </w:tc>
        <w:tc>
          <w:tcPr>
            <w:tcW w:w="0" w:type="auto"/>
            <w:vAlign w:val="center"/>
            <w:hideMark/>
          </w:tcPr>
          <w:p w14:paraId="6BD90550" w14:textId="77777777" w:rsidR="00097824" w:rsidRPr="00097824" w:rsidRDefault="00097824">
            <w:pPr>
              <w:pStyle w:val="ae"/>
              <w:rPr>
                <w:sz w:val="28"/>
                <w:szCs w:val="28"/>
              </w:rPr>
            </w:pPr>
            <w:r w:rsidRPr="00097824">
              <w:rPr>
                <w:sz w:val="28"/>
                <w:szCs w:val="28"/>
              </w:rPr>
              <w:t>4</w:t>
            </w:r>
          </w:p>
        </w:tc>
        <w:tc>
          <w:tcPr>
            <w:tcW w:w="0" w:type="auto"/>
            <w:vAlign w:val="center"/>
            <w:hideMark/>
          </w:tcPr>
          <w:p w14:paraId="7FADB0AA" w14:textId="77777777" w:rsidR="00097824" w:rsidRPr="00097824" w:rsidRDefault="00097824">
            <w:pPr>
              <w:pStyle w:val="ae"/>
              <w:rPr>
                <w:sz w:val="28"/>
                <w:szCs w:val="28"/>
              </w:rPr>
            </w:pPr>
            <w:r w:rsidRPr="00097824">
              <w:rPr>
                <w:sz w:val="28"/>
                <w:szCs w:val="28"/>
              </w:rPr>
              <w:t>5</w:t>
            </w:r>
          </w:p>
        </w:tc>
        <w:tc>
          <w:tcPr>
            <w:tcW w:w="0" w:type="auto"/>
            <w:vAlign w:val="center"/>
            <w:hideMark/>
          </w:tcPr>
          <w:p w14:paraId="455F6B75" w14:textId="77777777" w:rsidR="00097824" w:rsidRPr="00097824" w:rsidRDefault="00097824">
            <w:pPr>
              <w:pStyle w:val="ae"/>
              <w:rPr>
                <w:sz w:val="28"/>
                <w:szCs w:val="28"/>
              </w:rPr>
            </w:pPr>
            <w:r w:rsidRPr="00097824">
              <w:rPr>
                <w:sz w:val="28"/>
                <w:szCs w:val="28"/>
              </w:rPr>
              <w:t>6</w:t>
            </w:r>
          </w:p>
        </w:tc>
        <w:tc>
          <w:tcPr>
            <w:tcW w:w="0" w:type="auto"/>
            <w:vAlign w:val="center"/>
            <w:hideMark/>
          </w:tcPr>
          <w:p w14:paraId="78AA5186" w14:textId="77777777" w:rsidR="00097824" w:rsidRPr="00097824" w:rsidRDefault="00097824">
            <w:pPr>
              <w:pStyle w:val="ae"/>
              <w:rPr>
                <w:sz w:val="28"/>
                <w:szCs w:val="28"/>
              </w:rPr>
            </w:pPr>
            <w:r w:rsidRPr="00097824">
              <w:rPr>
                <w:sz w:val="28"/>
                <w:szCs w:val="28"/>
              </w:rPr>
              <w:t>7</w:t>
            </w:r>
          </w:p>
        </w:tc>
        <w:tc>
          <w:tcPr>
            <w:tcW w:w="0" w:type="auto"/>
            <w:vAlign w:val="center"/>
            <w:hideMark/>
          </w:tcPr>
          <w:p w14:paraId="390682B5" w14:textId="77777777" w:rsidR="00097824" w:rsidRPr="00097824" w:rsidRDefault="00097824">
            <w:pPr>
              <w:pStyle w:val="ae"/>
              <w:rPr>
                <w:sz w:val="28"/>
                <w:szCs w:val="28"/>
              </w:rPr>
            </w:pPr>
            <w:r w:rsidRPr="00097824">
              <w:rPr>
                <w:sz w:val="28"/>
                <w:szCs w:val="28"/>
              </w:rPr>
              <w:t>8</w:t>
            </w:r>
          </w:p>
        </w:tc>
        <w:tc>
          <w:tcPr>
            <w:tcW w:w="0" w:type="auto"/>
            <w:vAlign w:val="center"/>
            <w:hideMark/>
          </w:tcPr>
          <w:p w14:paraId="49D12B80" w14:textId="77777777" w:rsidR="00097824" w:rsidRPr="00097824" w:rsidRDefault="00097824">
            <w:pPr>
              <w:pStyle w:val="ae"/>
              <w:rPr>
                <w:sz w:val="28"/>
                <w:szCs w:val="28"/>
              </w:rPr>
            </w:pPr>
            <w:r w:rsidRPr="00097824">
              <w:rPr>
                <w:sz w:val="28"/>
                <w:szCs w:val="28"/>
              </w:rPr>
              <w:t>9</w:t>
            </w:r>
          </w:p>
        </w:tc>
        <w:tc>
          <w:tcPr>
            <w:tcW w:w="0" w:type="auto"/>
            <w:vAlign w:val="center"/>
            <w:hideMark/>
          </w:tcPr>
          <w:p w14:paraId="787EADDB" w14:textId="77777777" w:rsidR="00097824" w:rsidRPr="00097824" w:rsidRDefault="00097824">
            <w:pPr>
              <w:pStyle w:val="ae"/>
              <w:rPr>
                <w:sz w:val="28"/>
                <w:szCs w:val="28"/>
              </w:rPr>
            </w:pPr>
            <w:r w:rsidRPr="00097824">
              <w:rPr>
                <w:sz w:val="28"/>
                <w:szCs w:val="28"/>
              </w:rPr>
              <w:t>10</w:t>
            </w:r>
          </w:p>
        </w:tc>
        <w:tc>
          <w:tcPr>
            <w:tcW w:w="0" w:type="auto"/>
            <w:vAlign w:val="center"/>
            <w:hideMark/>
          </w:tcPr>
          <w:p w14:paraId="2EE09B07" w14:textId="77777777" w:rsidR="00097824" w:rsidRPr="00097824" w:rsidRDefault="00097824">
            <w:pPr>
              <w:pStyle w:val="ae"/>
              <w:rPr>
                <w:sz w:val="28"/>
                <w:szCs w:val="28"/>
              </w:rPr>
            </w:pPr>
            <w:r w:rsidRPr="00097824">
              <w:rPr>
                <w:sz w:val="28"/>
                <w:szCs w:val="28"/>
              </w:rPr>
              <w:t>11</w:t>
            </w:r>
          </w:p>
        </w:tc>
        <w:tc>
          <w:tcPr>
            <w:tcW w:w="0" w:type="auto"/>
            <w:vAlign w:val="center"/>
            <w:hideMark/>
          </w:tcPr>
          <w:p w14:paraId="79A827BE" w14:textId="77777777" w:rsidR="00097824" w:rsidRPr="00097824" w:rsidRDefault="00097824">
            <w:pPr>
              <w:pStyle w:val="ae"/>
              <w:rPr>
                <w:sz w:val="28"/>
                <w:szCs w:val="28"/>
              </w:rPr>
            </w:pPr>
            <w:r w:rsidRPr="00097824">
              <w:rPr>
                <w:sz w:val="28"/>
                <w:szCs w:val="28"/>
              </w:rPr>
              <w:t>12</w:t>
            </w:r>
          </w:p>
        </w:tc>
      </w:tr>
      <w:tr w:rsidR="00097824" w:rsidRPr="00097824" w14:paraId="1F9457A3" w14:textId="77777777" w:rsidTr="00097824">
        <w:tc>
          <w:tcPr>
            <w:tcW w:w="0" w:type="auto"/>
            <w:vAlign w:val="center"/>
            <w:hideMark/>
          </w:tcPr>
          <w:p w14:paraId="625E88B7" w14:textId="77777777" w:rsidR="00097824" w:rsidRPr="00097824" w:rsidRDefault="00097824">
            <w:pPr>
              <w:pStyle w:val="ae"/>
              <w:rPr>
                <w:sz w:val="28"/>
                <w:szCs w:val="28"/>
              </w:rPr>
            </w:pPr>
            <w:r w:rsidRPr="00097824">
              <w:rPr>
                <w:sz w:val="28"/>
                <w:szCs w:val="28"/>
              </w:rPr>
              <w:t>I</w:t>
            </w:r>
          </w:p>
        </w:tc>
        <w:tc>
          <w:tcPr>
            <w:tcW w:w="0" w:type="auto"/>
            <w:vAlign w:val="center"/>
            <w:hideMark/>
          </w:tcPr>
          <w:p w14:paraId="5FAFD19C" w14:textId="77777777" w:rsidR="00097824" w:rsidRPr="00097824" w:rsidRDefault="00097824">
            <w:pPr>
              <w:pStyle w:val="ae"/>
              <w:rPr>
                <w:sz w:val="28"/>
                <w:szCs w:val="28"/>
              </w:rPr>
            </w:pPr>
            <w:r w:rsidRPr="00097824">
              <w:rPr>
                <w:sz w:val="28"/>
                <w:szCs w:val="28"/>
              </w:rPr>
              <w:t>Контролируемые субъектом расходы</w:t>
            </w:r>
          </w:p>
        </w:tc>
        <w:tc>
          <w:tcPr>
            <w:tcW w:w="0" w:type="auto"/>
            <w:vAlign w:val="center"/>
            <w:hideMark/>
          </w:tcPr>
          <w:p w14:paraId="7709348C"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3731C7C3" w14:textId="77777777" w:rsidR="00097824" w:rsidRPr="00097824" w:rsidRDefault="00097824">
            <w:pPr>
              <w:rPr>
                <w:sz w:val="28"/>
                <w:szCs w:val="28"/>
              </w:rPr>
            </w:pPr>
          </w:p>
        </w:tc>
        <w:tc>
          <w:tcPr>
            <w:tcW w:w="0" w:type="auto"/>
            <w:vAlign w:val="center"/>
            <w:hideMark/>
          </w:tcPr>
          <w:p w14:paraId="0BC942B5" w14:textId="77777777" w:rsidR="00097824" w:rsidRPr="00097824" w:rsidRDefault="00097824">
            <w:pPr>
              <w:rPr>
                <w:sz w:val="28"/>
                <w:szCs w:val="28"/>
              </w:rPr>
            </w:pPr>
          </w:p>
        </w:tc>
        <w:tc>
          <w:tcPr>
            <w:tcW w:w="0" w:type="auto"/>
            <w:vAlign w:val="center"/>
            <w:hideMark/>
          </w:tcPr>
          <w:p w14:paraId="4310DC71" w14:textId="77777777" w:rsidR="00097824" w:rsidRPr="00097824" w:rsidRDefault="00097824">
            <w:pPr>
              <w:rPr>
                <w:sz w:val="28"/>
                <w:szCs w:val="28"/>
              </w:rPr>
            </w:pPr>
          </w:p>
        </w:tc>
        <w:tc>
          <w:tcPr>
            <w:tcW w:w="0" w:type="auto"/>
            <w:vAlign w:val="center"/>
            <w:hideMark/>
          </w:tcPr>
          <w:p w14:paraId="78E5A7D9" w14:textId="77777777" w:rsidR="00097824" w:rsidRPr="00097824" w:rsidRDefault="00097824">
            <w:pPr>
              <w:rPr>
                <w:sz w:val="28"/>
                <w:szCs w:val="28"/>
              </w:rPr>
            </w:pPr>
          </w:p>
        </w:tc>
        <w:tc>
          <w:tcPr>
            <w:tcW w:w="0" w:type="auto"/>
            <w:vAlign w:val="center"/>
            <w:hideMark/>
          </w:tcPr>
          <w:p w14:paraId="1D653701" w14:textId="77777777" w:rsidR="00097824" w:rsidRPr="00097824" w:rsidRDefault="00097824">
            <w:pPr>
              <w:rPr>
                <w:sz w:val="28"/>
                <w:szCs w:val="28"/>
              </w:rPr>
            </w:pPr>
          </w:p>
        </w:tc>
        <w:tc>
          <w:tcPr>
            <w:tcW w:w="0" w:type="auto"/>
            <w:vAlign w:val="center"/>
            <w:hideMark/>
          </w:tcPr>
          <w:p w14:paraId="4EFBEEEA" w14:textId="77777777" w:rsidR="00097824" w:rsidRPr="00097824" w:rsidRDefault="00097824">
            <w:pPr>
              <w:rPr>
                <w:sz w:val="28"/>
                <w:szCs w:val="28"/>
              </w:rPr>
            </w:pPr>
          </w:p>
        </w:tc>
        <w:tc>
          <w:tcPr>
            <w:tcW w:w="0" w:type="auto"/>
            <w:vAlign w:val="center"/>
            <w:hideMark/>
          </w:tcPr>
          <w:p w14:paraId="320960C6" w14:textId="77777777" w:rsidR="00097824" w:rsidRPr="00097824" w:rsidRDefault="00097824">
            <w:pPr>
              <w:rPr>
                <w:sz w:val="28"/>
                <w:szCs w:val="28"/>
              </w:rPr>
            </w:pPr>
          </w:p>
        </w:tc>
        <w:tc>
          <w:tcPr>
            <w:tcW w:w="0" w:type="auto"/>
            <w:vAlign w:val="center"/>
            <w:hideMark/>
          </w:tcPr>
          <w:p w14:paraId="2CD256A2" w14:textId="77777777" w:rsidR="00097824" w:rsidRPr="00097824" w:rsidRDefault="00097824">
            <w:pPr>
              <w:rPr>
                <w:sz w:val="28"/>
                <w:szCs w:val="28"/>
              </w:rPr>
            </w:pPr>
          </w:p>
        </w:tc>
        <w:tc>
          <w:tcPr>
            <w:tcW w:w="0" w:type="auto"/>
            <w:vAlign w:val="center"/>
            <w:hideMark/>
          </w:tcPr>
          <w:p w14:paraId="1C52625D" w14:textId="77777777" w:rsidR="00097824" w:rsidRPr="00097824" w:rsidRDefault="00097824">
            <w:pPr>
              <w:rPr>
                <w:sz w:val="28"/>
                <w:szCs w:val="28"/>
              </w:rPr>
            </w:pPr>
          </w:p>
        </w:tc>
      </w:tr>
      <w:tr w:rsidR="00097824" w:rsidRPr="00097824" w14:paraId="685BBC9A" w14:textId="77777777" w:rsidTr="00097824">
        <w:tc>
          <w:tcPr>
            <w:tcW w:w="0" w:type="auto"/>
            <w:vAlign w:val="center"/>
            <w:hideMark/>
          </w:tcPr>
          <w:p w14:paraId="18F2D77E" w14:textId="77777777" w:rsidR="00097824" w:rsidRPr="00097824" w:rsidRDefault="00097824">
            <w:pPr>
              <w:pStyle w:val="ae"/>
              <w:rPr>
                <w:sz w:val="28"/>
                <w:szCs w:val="28"/>
              </w:rPr>
            </w:pPr>
            <w:r w:rsidRPr="00097824">
              <w:rPr>
                <w:sz w:val="28"/>
                <w:szCs w:val="28"/>
              </w:rPr>
              <w:t>1</w:t>
            </w:r>
          </w:p>
        </w:tc>
        <w:tc>
          <w:tcPr>
            <w:tcW w:w="0" w:type="auto"/>
            <w:vAlign w:val="center"/>
            <w:hideMark/>
          </w:tcPr>
          <w:p w14:paraId="3741B6FE" w14:textId="77777777" w:rsidR="00097824" w:rsidRPr="00097824" w:rsidRDefault="00097824">
            <w:pPr>
              <w:pStyle w:val="ae"/>
              <w:rPr>
                <w:sz w:val="28"/>
                <w:szCs w:val="28"/>
              </w:rPr>
            </w:pPr>
            <w:r w:rsidRPr="00097824">
              <w:rPr>
                <w:sz w:val="28"/>
                <w:szCs w:val="28"/>
              </w:rPr>
              <w:t>Производственные расходы, всего, в том числе*</w:t>
            </w:r>
          </w:p>
        </w:tc>
        <w:tc>
          <w:tcPr>
            <w:tcW w:w="0" w:type="auto"/>
            <w:vAlign w:val="center"/>
            <w:hideMark/>
          </w:tcPr>
          <w:p w14:paraId="6F160D48"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3C086949" w14:textId="77777777" w:rsidR="00097824" w:rsidRPr="00097824" w:rsidRDefault="00097824">
            <w:pPr>
              <w:rPr>
                <w:sz w:val="28"/>
                <w:szCs w:val="28"/>
              </w:rPr>
            </w:pPr>
          </w:p>
        </w:tc>
        <w:tc>
          <w:tcPr>
            <w:tcW w:w="0" w:type="auto"/>
            <w:vAlign w:val="center"/>
            <w:hideMark/>
          </w:tcPr>
          <w:p w14:paraId="29BBDF2D" w14:textId="77777777" w:rsidR="00097824" w:rsidRPr="00097824" w:rsidRDefault="00097824">
            <w:pPr>
              <w:rPr>
                <w:sz w:val="28"/>
                <w:szCs w:val="28"/>
              </w:rPr>
            </w:pPr>
          </w:p>
        </w:tc>
        <w:tc>
          <w:tcPr>
            <w:tcW w:w="0" w:type="auto"/>
            <w:vAlign w:val="center"/>
            <w:hideMark/>
          </w:tcPr>
          <w:p w14:paraId="276D8A08" w14:textId="77777777" w:rsidR="00097824" w:rsidRPr="00097824" w:rsidRDefault="00097824">
            <w:pPr>
              <w:rPr>
                <w:sz w:val="28"/>
                <w:szCs w:val="28"/>
              </w:rPr>
            </w:pPr>
          </w:p>
        </w:tc>
        <w:tc>
          <w:tcPr>
            <w:tcW w:w="0" w:type="auto"/>
            <w:vAlign w:val="center"/>
            <w:hideMark/>
          </w:tcPr>
          <w:p w14:paraId="30550FBA" w14:textId="77777777" w:rsidR="00097824" w:rsidRPr="00097824" w:rsidRDefault="00097824">
            <w:pPr>
              <w:rPr>
                <w:sz w:val="28"/>
                <w:szCs w:val="28"/>
              </w:rPr>
            </w:pPr>
          </w:p>
        </w:tc>
        <w:tc>
          <w:tcPr>
            <w:tcW w:w="0" w:type="auto"/>
            <w:vAlign w:val="center"/>
            <w:hideMark/>
          </w:tcPr>
          <w:p w14:paraId="4A491C99" w14:textId="77777777" w:rsidR="00097824" w:rsidRPr="00097824" w:rsidRDefault="00097824">
            <w:pPr>
              <w:rPr>
                <w:sz w:val="28"/>
                <w:szCs w:val="28"/>
              </w:rPr>
            </w:pPr>
          </w:p>
        </w:tc>
        <w:tc>
          <w:tcPr>
            <w:tcW w:w="0" w:type="auto"/>
            <w:vAlign w:val="center"/>
            <w:hideMark/>
          </w:tcPr>
          <w:p w14:paraId="71DB051A" w14:textId="77777777" w:rsidR="00097824" w:rsidRPr="00097824" w:rsidRDefault="00097824">
            <w:pPr>
              <w:rPr>
                <w:sz w:val="28"/>
                <w:szCs w:val="28"/>
              </w:rPr>
            </w:pPr>
          </w:p>
        </w:tc>
        <w:tc>
          <w:tcPr>
            <w:tcW w:w="0" w:type="auto"/>
            <w:vAlign w:val="center"/>
            <w:hideMark/>
          </w:tcPr>
          <w:p w14:paraId="7A5FA962" w14:textId="77777777" w:rsidR="00097824" w:rsidRPr="00097824" w:rsidRDefault="00097824">
            <w:pPr>
              <w:rPr>
                <w:sz w:val="28"/>
                <w:szCs w:val="28"/>
              </w:rPr>
            </w:pPr>
          </w:p>
        </w:tc>
        <w:tc>
          <w:tcPr>
            <w:tcW w:w="0" w:type="auto"/>
            <w:vAlign w:val="center"/>
            <w:hideMark/>
          </w:tcPr>
          <w:p w14:paraId="42F20704" w14:textId="77777777" w:rsidR="00097824" w:rsidRPr="00097824" w:rsidRDefault="00097824">
            <w:pPr>
              <w:rPr>
                <w:sz w:val="28"/>
                <w:szCs w:val="28"/>
              </w:rPr>
            </w:pPr>
          </w:p>
        </w:tc>
        <w:tc>
          <w:tcPr>
            <w:tcW w:w="0" w:type="auto"/>
            <w:vAlign w:val="center"/>
            <w:hideMark/>
          </w:tcPr>
          <w:p w14:paraId="5A040C61" w14:textId="77777777" w:rsidR="00097824" w:rsidRPr="00097824" w:rsidRDefault="00097824">
            <w:pPr>
              <w:rPr>
                <w:sz w:val="28"/>
                <w:szCs w:val="28"/>
              </w:rPr>
            </w:pPr>
          </w:p>
        </w:tc>
      </w:tr>
      <w:tr w:rsidR="00097824" w:rsidRPr="00097824" w14:paraId="6D7B82DD" w14:textId="77777777" w:rsidTr="00097824">
        <w:tc>
          <w:tcPr>
            <w:tcW w:w="0" w:type="auto"/>
            <w:vAlign w:val="center"/>
            <w:hideMark/>
          </w:tcPr>
          <w:p w14:paraId="225F5835" w14:textId="77777777" w:rsidR="00097824" w:rsidRPr="00097824" w:rsidRDefault="00097824">
            <w:pPr>
              <w:pStyle w:val="ae"/>
              <w:rPr>
                <w:sz w:val="28"/>
                <w:szCs w:val="28"/>
              </w:rPr>
            </w:pPr>
            <w:r w:rsidRPr="00097824">
              <w:rPr>
                <w:sz w:val="28"/>
                <w:szCs w:val="28"/>
              </w:rPr>
              <w:t>1.1</w:t>
            </w:r>
          </w:p>
        </w:tc>
        <w:tc>
          <w:tcPr>
            <w:tcW w:w="0" w:type="auto"/>
            <w:vAlign w:val="center"/>
            <w:hideMark/>
          </w:tcPr>
          <w:p w14:paraId="3EC7B12F" w14:textId="77777777" w:rsidR="00097824" w:rsidRPr="00097824" w:rsidRDefault="00097824">
            <w:pPr>
              <w:pStyle w:val="ae"/>
              <w:rPr>
                <w:sz w:val="28"/>
                <w:szCs w:val="28"/>
              </w:rPr>
            </w:pPr>
            <w:r w:rsidRPr="00097824">
              <w:rPr>
                <w:sz w:val="28"/>
                <w:szCs w:val="28"/>
              </w:rPr>
              <w:t>Материальные расходы (за исключением приобретения стратегических товаров), всего, в том числе</w:t>
            </w:r>
          </w:p>
        </w:tc>
        <w:tc>
          <w:tcPr>
            <w:tcW w:w="0" w:type="auto"/>
            <w:vAlign w:val="center"/>
            <w:hideMark/>
          </w:tcPr>
          <w:p w14:paraId="0DE5404E"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2EE096DA" w14:textId="77777777" w:rsidR="00097824" w:rsidRPr="00097824" w:rsidRDefault="00097824">
            <w:pPr>
              <w:rPr>
                <w:sz w:val="28"/>
                <w:szCs w:val="28"/>
              </w:rPr>
            </w:pPr>
          </w:p>
        </w:tc>
        <w:tc>
          <w:tcPr>
            <w:tcW w:w="0" w:type="auto"/>
            <w:vAlign w:val="center"/>
            <w:hideMark/>
          </w:tcPr>
          <w:p w14:paraId="7907EA9B" w14:textId="77777777" w:rsidR="00097824" w:rsidRPr="00097824" w:rsidRDefault="00097824">
            <w:pPr>
              <w:rPr>
                <w:sz w:val="28"/>
                <w:szCs w:val="28"/>
              </w:rPr>
            </w:pPr>
          </w:p>
        </w:tc>
        <w:tc>
          <w:tcPr>
            <w:tcW w:w="0" w:type="auto"/>
            <w:vAlign w:val="center"/>
            <w:hideMark/>
          </w:tcPr>
          <w:p w14:paraId="3FC02C1A" w14:textId="77777777" w:rsidR="00097824" w:rsidRPr="00097824" w:rsidRDefault="00097824">
            <w:pPr>
              <w:rPr>
                <w:sz w:val="28"/>
                <w:szCs w:val="28"/>
              </w:rPr>
            </w:pPr>
          </w:p>
        </w:tc>
        <w:tc>
          <w:tcPr>
            <w:tcW w:w="0" w:type="auto"/>
            <w:vAlign w:val="center"/>
            <w:hideMark/>
          </w:tcPr>
          <w:p w14:paraId="4A68BB95" w14:textId="77777777" w:rsidR="00097824" w:rsidRPr="00097824" w:rsidRDefault="00097824">
            <w:pPr>
              <w:rPr>
                <w:sz w:val="28"/>
                <w:szCs w:val="28"/>
              </w:rPr>
            </w:pPr>
          </w:p>
        </w:tc>
        <w:tc>
          <w:tcPr>
            <w:tcW w:w="0" w:type="auto"/>
            <w:vAlign w:val="center"/>
            <w:hideMark/>
          </w:tcPr>
          <w:p w14:paraId="2EF130AD" w14:textId="77777777" w:rsidR="00097824" w:rsidRPr="00097824" w:rsidRDefault="00097824">
            <w:pPr>
              <w:rPr>
                <w:sz w:val="28"/>
                <w:szCs w:val="28"/>
              </w:rPr>
            </w:pPr>
          </w:p>
        </w:tc>
        <w:tc>
          <w:tcPr>
            <w:tcW w:w="0" w:type="auto"/>
            <w:vAlign w:val="center"/>
            <w:hideMark/>
          </w:tcPr>
          <w:p w14:paraId="75E525C0" w14:textId="77777777" w:rsidR="00097824" w:rsidRPr="00097824" w:rsidRDefault="00097824">
            <w:pPr>
              <w:rPr>
                <w:sz w:val="28"/>
                <w:szCs w:val="28"/>
              </w:rPr>
            </w:pPr>
          </w:p>
        </w:tc>
        <w:tc>
          <w:tcPr>
            <w:tcW w:w="0" w:type="auto"/>
            <w:vAlign w:val="center"/>
            <w:hideMark/>
          </w:tcPr>
          <w:p w14:paraId="72E62CD6" w14:textId="77777777" w:rsidR="00097824" w:rsidRPr="00097824" w:rsidRDefault="00097824">
            <w:pPr>
              <w:rPr>
                <w:sz w:val="28"/>
                <w:szCs w:val="28"/>
              </w:rPr>
            </w:pPr>
          </w:p>
        </w:tc>
        <w:tc>
          <w:tcPr>
            <w:tcW w:w="0" w:type="auto"/>
            <w:vAlign w:val="center"/>
            <w:hideMark/>
          </w:tcPr>
          <w:p w14:paraId="0352F1C7" w14:textId="77777777" w:rsidR="00097824" w:rsidRPr="00097824" w:rsidRDefault="00097824">
            <w:pPr>
              <w:rPr>
                <w:sz w:val="28"/>
                <w:szCs w:val="28"/>
              </w:rPr>
            </w:pPr>
          </w:p>
        </w:tc>
        <w:tc>
          <w:tcPr>
            <w:tcW w:w="0" w:type="auto"/>
            <w:vAlign w:val="center"/>
            <w:hideMark/>
          </w:tcPr>
          <w:p w14:paraId="2011FF4A" w14:textId="77777777" w:rsidR="00097824" w:rsidRPr="00097824" w:rsidRDefault="00097824">
            <w:pPr>
              <w:rPr>
                <w:sz w:val="28"/>
                <w:szCs w:val="28"/>
              </w:rPr>
            </w:pPr>
          </w:p>
        </w:tc>
      </w:tr>
      <w:tr w:rsidR="00097824" w:rsidRPr="00097824" w14:paraId="79A912E1" w14:textId="77777777" w:rsidTr="00097824">
        <w:tc>
          <w:tcPr>
            <w:tcW w:w="0" w:type="auto"/>
            <w:vAlign w:val="center"/>
            <w:hideMark/>
          </w:tcPr>
          <w:p w14:paraId="365845FB" w14:textId="77777777" w:rsidR="00097824" w:rsidRPr="00097824" w:rsidRDefault="00097824">
            <w:pPr>
              <w:pStyle w:val="ae"/>
              <w:rPr>
                <w:sz w:val="28"/>
                <w:szCs w:val="28"/>
              </w:rPr>
            </w:pPr>
            <w:r w:rsidRPr="00097824">
              <w:rPr>
                <w:sz w:val="28"/>
                <w:szCs w:val="28"/>
              </w:rPr>
              <w:t>1.2</w:t>
            </w:r>
          </w:p>
        </w:tc>
        <w:tc>
          <w:tcPr>
            <w:tcW w:w="0" w:type="auto"/>
            <w:vAlign w:val="center"/>
            <w:hideMark/>
          </w:tcPr>
          <w:p w14:paraId="73818506" w14:textId="77777777" w:rsidR="00097824" w:rsidRPr="00097824" w:rsidRDefault="00097824">
            <w:pPr>
              <w:pStyle w:val="ae"/>
              <w:rPr>
                <w:sz w:val="28"/>
                <w:szCs w:val="28"/>
              </w:rPr>
            </w:pPr>
            <w:r w:rsidRPr="00097824">
              <w:rPr>
                <w:sz w:val="28"/>
                <w:szCs w:val="28"/>
              </w:rPr>
              <w:t>Затраты на оплату труда, всего</w:t>
            </w:r>
          </w:p>
        </w:tc>
        <w:tc>
          <w:tcPr>
            <w:tcW w:w="0" w:type="auto"/>
            <w:vAlign w:val="center"/>
            <w:hideMark/>
          </w:tcPr>
          <w:p w14:paraId="4AD92506"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076E3C1D" w14:textId="77777777" w:rsidR="00097824" w:rsidRPr="00097824" w:rsidRDefault="00097824">
            <w:pPr>
              <w:rPr>
                <w:sz w:val="28"/>
                <w:szCs w:val="28"/>
              </w:rPr>
            </w:pPr>
          </w:p>
        </w:tc>
        <w:tc>
          <w:tcPr>
            <w:tcW w:w="0" w:type="auto"/>
            <w:vAlign w:val="center"/>
            <w:hideMark/>
          </w:tcPr>
          <w:p w14:paraId="2B04CB5A" w14:textId="77777777" w:rsidR="00097824" w:rsidRPr="00097824" w:rsidRDefault="00097824">
            <w:pPr>
              <w:rPr>
                <w:sz w:val="28"/>
                <w:szCs w:val="28"/>
              </w:rPr>
            </w:pPr>
          </w:p>
        </w:tc>
        <w:tc>
          <w:tcPr>
            <w:tcW w:w="0" w:type="auto"/>
            <w:vAlign w:val="center"/>
            <w:hideMark/>
          </w:tcPr>
          <w:p w14:paraId="71F9F29D" w14:textId="77777777" w:rsidR="00097824" w:rsidRPr="00097824" w:rsidRDefault="00097824">
            <w:pPr>
              <w:rPr>
                <w:sz w:val="28"/>
                <w:szCs w:val="28"/>
              </w:rPr>
            </w:pPr>
          </w:p>
        </w:tc>
        <w:tc>
          <w:tcPr>
            <w:tcW w:w="0" w:type="auto"/>
            <w:vAlign w:val="center"/>
            <w:hideMark/>
          </w:tcPr>
          <w:p w14:paraId="1CDD76B6" w14:textId="77777777" w:rsidR="00097824" w:rsidRPr="00097824" w:rsidRDefault="00097824">
            <w:pPr>
              <w:rPr>
                <w:sz w:val="28"/>
                <w:szCs w:val="28"/>
              </w:rPr>
            </w:pPr>
          </w:p>
        </w:tc>
        <w:tc>
          <w:tcPr>
            <w:tcW w:w="0" w:type="auto"/>
            <w:vAlign w:val="center"/>
            <w:hideMark/>
          </w:tcPr>
          <w:p w14:paraId="771FD963" w14:textId="77777777" w:rsidR="00097824" w:rsidRPr="00097824" w:rsidRDefault="00097824">
            <w:pPr>
              <w:rPr>
                <w:sz w:val="28"/>
                <w:szCs w:val="28"/>
              </w:rPr>
            </w:pPr>
          </w:p>
        </w:tc>
        <w:tc>
          <w:tcPr>
            <w:tcW w:w="0" w:type="auto"/>
            <w:vAlign w:val="center"/>
            <w:hideMark/>
          </w:tcPr>
          <w:p w14:paraId="1BE3B0CA" w14:textId="77777777" w:rsidR="00097824" w:rsidRPr="00097824" w:rsidRDefault="00097824">
            <w:pPr>
              <w:rPr>
                <w:sz w:val="28"/>
                <w:szCs w:val="28"/>
              </w:rPr>
            </w:pPr>
          </w:p>
        </w:tc>
        <w:tc>
          <w:tcPr>
            <w:tcW w:w="0" w:type="auto"/>
            <w:vAlign w:val="center"/>
            <w:hideMark/>
          </w:tcPr>
          <w:p w14:paraId="0901F8BF" w14:textId="77777777" w:rsidR="00097824" w:rsidRPr="00097824" w:rsidRDefault="00097824">
            <w:pPr>
              <w:rPr>
                <w:sz w:val="28"/>
                <w:szCs w:val="28"/>
              </w:rPr>
            </w:pPr>
          </w:p>
        </w:tc>
        <w:tc>
          <w:tcPr>
            <w:tcW w:w="0" w:type="auto"/>
            <w:vAlign w:val="center"/>
            <w:hideMark/>
          </w:tcPr>
          <w:p w14:paraId="2BB0762E" w14:textId="77777777" w:rsidR="00097824" w:rsidRPr="00097824" w:rsidRDefault="00097824">
            <w:pPr>
              <w:rPr>
                <w:sz w:val="28"/>
                <w:szCs w:val="28"/>
              </w:rPr>
            </w:pPr>
          </w:p>
        </w:tc>
        <w:tc>
          <w:tcPr>
            <w:tcW w:w="0" w:type="auto"/>
            <w:vAlign w:val="center"/>
            <w:hideMark/>
          </w:tcPr>
          <w:p w14:paraId="2BB27E6E" w14:textId="77777777" w:rsidR="00097824" w:rsidRPr="00097824" w:rsidRDefault="00097824">
            <w:pPr>
              <w:rPr>
                <w:sz w:val="28"/>
                <w:szCs w:val="28"/>
              </w:rPr>
            </w:pPr>
          </w:p>
        </w:tc>
      </w:tr>
      <w:tr w:rsidR="00097824" w:rsidRPr="00097824" w14:paraId="6B2F723F" w14:textId="77777777" w:rsidTr="00097824">
        <w:tc>
          <w:tcPr>
            <w:tcW w:w="0" w:type="auto"/>
            <w:vAlign w:val="center"/>
            <w:hideMark/>
          </w:tcPr>
          <w:p w14:paraId="66464888" w14:textId="77777777" w:rsidR="00097824" w:rsidRPr="00097824" w:rsidRDefault="00097824">
            <w:pPr>
              <w:pStyle w:val="ae"/>
              <w:rPr>
                <w:sz w:val="28"/>
                <w:szCs w:val="28"/>
              </w:rPr>
            </w:pPr>
            <w:r w:rsidRPr="00097824">
              <w:rPr>
                <w:sz w:val="28"/>
                <w:szCs w:val="28"/>
              </w:rPr>
              <w:t>1.3</w:t>
            </w:r>
          </w:p>
        </w:tc>
        <w:tc>
          <w:tcPr>
            <w:tcW w:w="0" w:type="auto"/>
            <w:vAlign w:val="center"/>
            <w:hideMark/>
          </w:tcPr>
          <w:p w14:paraId="315980EB" w14:textId="77777777" w:rsidR="00097824" w:rsidRPr="00097824" w:rsidRDefault="00097824">
            <w:pPr>
              <w:pStyle w:val="ae"/>
              <w:rPr>
                <w:sz w:val="28"/>
                <w:szCs w:val="28"/>
              </w:rPr>
            </w:pPr>
            <w:r w:rsidRPr="00097824">
              <w:rPr>
                <w:sz w:val="28"/>
                <w:szCs w:val="28"/>
              </w:rPr>
              <w:t>Ремонт, всего</w:t>
            </w:r>
          </w:p>
        </w:tc>
        <w:tc>
          <w:tcPr>
            <w:tcW w:w="0" w:type="auto"/>
            <w:vAlign w:val="center"/>
            <w:hideMark/>
          </w:tcPr>
          <w:p w14:paraId="51B38658"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6F35C90A" w14:textId="77777777" w:rsidR="00097824" w:rsidRPr="00097824" w:rsidRDefault="00097824">
            <w:pPr>
              <w:rPr>
                <w:sz w:val="28"/>
                <w:szCs w:val="28"/>
              </w:rPr>
            </w:pPr>
          </w:p>
        </w:tc>
        <w:tc>
          <w:tcPr>
            <w:tcW w:w="0" w:type="auto"/>
            <w:vAlign w:val="center"/>
            <w:hideMark/>
          </w:tcPr>
          <w:p w14:paraId="7D6E741F" w14:textId="77777777" w:rsidR="00097824" w:rsidRPr="00097824" w:rsidRDefault="00097824">
            <w:pPr>
              <w:rPr>
                <w:sz w:val="28"/>
                <w:szCs w:val="28"/>
              </w:rPr>
            </w:pPr>
          </w:p>
        </w:tc>
        <w:tc>
          <w:tcPr>
            <w:tcW w:w="0" w:type="auto"/>
            <w:vAlign w:val="center"/>
            <w:hideMark/>
          </w:tcPr>
          <w:p w14:paraId="1169D442" w14:textId="77777777" w:rsidR="00097824" w:rsidRPr="00097824" w:rsidRDefault="00097824">
            <w:pPr>
              <w:rPr>
                <w:sz w:val="28"/>
                <w:szCs w:val="28"/>
              </w:rPr>
            </w:pPr>
          </w:p>
        </w:tc>
        <w:tc>
          <w:tcPr>
            <w:tcW w:w="0" w:type="auto"/>
            <w:vAlign w:val="center"/>
            <w:hideMark/>
          </w:tcPr>
          <w:p w14:paraId="2400995B" w14:textId="77777777" w:rsidR="00097824" w:rsidRPr="00097824" w:rsidRDefault="00097824">
            <w:pPr>
              <w:rPr>
                <w:sz w:val="28"/>
                <w:szCs w:val="28"/>
              </w:rPr>
            </w:pPr>
          </w:p>
        </w:tc>
        <w:tc>
          <w:tcPr>
            <w:tcW w:w="0" w:type="auto"/>
            <w:vAlign w:val="center"/>
            <w:hideMark/>
          </w:tcPr>
          <w:p w14:paraId="4608066F" w14:textId="77777777" w:rsidR="00097824" w:rsidRPr="00097824" w:rsidRDefault="00097824">
            <w:pPr>
              <w:rPr>
                <w:sz w:val="28"/>
                <w:szCs w:val="28"/>
              </w:rPr>
            </w:pPr>
          </w:p>
        </w:tc>
        <w:tc>
          <w:tcPr>
            <w:tcW w:w="0" w:type="auto"/>
            <w:vAlign w:val="center"/>
            <w:hideMark/>
          </w:tcPr>
          <w:p w14:paraId="3CEBAA04" w14:textId="77777777" w:rsidR="00097824" w:rsidRPr="00097824" w:rsidRDefault="00097824">
            <w:pPr>
              <w:rPr>
                <w:sz w:val="28"/>
                <w:szCs w:val="28"/>
              </w:rPr>
            </w:pPr>
          </w:p>
        </w:tc>
        <w:tc>
          <w:tcPr>
            <w:tcW w:w="0" w:type="auto"/>
            <w:vAlign w:val="center"/>
            <w:hideMark/>
          </w:tcPr>
          <w:p w14:paraId="37E61F30" w14:textId="77777777" w:rsidR="00097824" w:rsidRPr="00097824" w:rsidRDefault="00097824">
            <w:pPr>
              <w:rPr>
                <w:sz w:val="28"/>
                <w:szCs w:val="28"/>
              </w:rPr>
            </w:pPr>
          </w:p>
        </w:tc>
        <w:tc>
          <w:tcPr>
            <w:tcW w:w="0" w:type="auto"/>
            <w:vAlign w:val="center"/>
            <w:hideMark/>
          </w:tcPr>
          <w:p w14:paraId="12475612" w14:textId="77777777" w:rsidR="00097824" w:rsidRPr="00097824" w:rsidRDefault="00097824">
            <w:pPr>
              <w:rPr>
                <w:sz w:val="28"/>
                <w:szCs w:val="28"/>
              </w:rPr>
            </w:pPr>
          </w:p>
        </w:tc>
        <w:tc>
          <w:tcPr>
            <w:tcW w:w="0" w:type="auto"/>
            <w:vAlign w:val="center"/>
            <w:hideMark/>
          </w:tcPr>
          <w:p w14:paraId="55BDBE04" w14:textId="77777777" w:rsidR="00097824" w:rsidRPr="00097824" w:rsidRDefault="00097824">
            <w:pPr>
              <w:rPr>
                <w:sz w:val="28"/>
                <w:szCs w:val="28"/>
              </w:rPr>
            </w:pPr>
          </w:p>
        </w:tc>
      </w:tr>
      <w:tr w:rsidR="00097824" w:rsidRPr="00097824" w14:paraId="72CD2093" w14:textId="77777777" w:rsidTr="00097824">
        <w:tc>
          <w:tcPr>
            <w:tcW w:w="0" w:type="auto"/>
            <w:vAlign w:val="center"/>
            <w:hideMark/>
          </w:tcPr>
          <w:p w14:paraId="163ED014" w14:textId="77777777" w:rsidR="00097824" w:rsidRPr="00097824" w:rsidRDefault="00097824">
            <w:pPr>
              <w:pStyle w:val="ae"/>
              <w:rPr>
                <w:sz w:val="28"/>
                <w:szCs w:val="28"/>
              </w:rPr>
            </w:pPr>
            <w:r w:rsidRPr="00097824">
              <w:rPr>
                <w:sz w:val="28"/>
                <w:szCs w:val="28"/>
              </w:rPr>
              <w:t>1.4</w:t>
            </w:r>
          </w:p>
        </w:tc>
        <w:tc>
          <w:tcPr>
            <w:tcW w:w="0" w:type="auto"/>
            <w:vAlign w:val="center"/>
            <w:hideMark/>
          </w:tcPr>
          <w:p w14:paraId="02C1460B" w14:textId="77777777" w:rsidR="00097824" w:rsidRPr="00097824" w:rsidRDefault="00097824">
            <w:pPr>
              <w:pStyle w:val="ae"/>
              <w:rPr>
                <w:sz w:val="28"/>
                <w:szCs w:val="28"/>
              </w:rPr>
            </w:pPr>
            <w:r w:rsidRPr="00097824">
              <w:rPr>
                <w:sz w:val="28"/>
                <w:szCs w:val="28"/>
              </w:rPr>
              <w:t>Прочие затраты, всего</w:t>
            </w:r>
          </w:p>
        </w:tc>
        <w:tc>
          <w:tcPr>
            <w:tcW w:w="0" w:type="auto"/>
            <w:vAlign w:val="center"/>
            <w:hideMark/>
          </w:tcPr>
          <w:p w14:paraId="4BA8BF01"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23B46D3F" w14:textId="77777777" w:rsidR="00097824" w:rsidRPr="00097824" w:rsidRDefault="00097824">
            <w:pPr>
              <w:rPr>
                <w:sz w:val="28"/>
                <w:szCs w:val="28"/>
              </w:rPr>
            </w:pPr>
          </w:p>
        </w:tc>
        <w:tc>
          <w:tcPr>
            <w:tcW w:w="0" w:type="auto"/>
            <w:vAlign w:val="center"/>
            <w:hideMark/>
          </w:tcPr>
          <w:p w14:paraId="5BCFD93C" w14:textId="77777777" w:rsidR="00097824" w:rsidRPr="00097824" w:rsidRDefault="00097824">
            <w:pPr>
              <w:rPr>
                <w:sz w:val="28"/>
                <w:szCs w:val="28"/>
              </w:rPr>
            </w:pPr>
          </w:p>
        </w:tc>
        <w:tc>
          <w:tcPr>
            <w:tcW w:w="0" w:type="auto"/>
            <w:vAlign w:val="center"/>
            <w:hideMark/>
          </w:tcPr>
          <w:p w14:paraId="4FCDBA59" w14:textId="77777777" w:rsidR="00097824" w:rsidRPr="00097824" w:rsidRDefault="00097824">
            <w:pPr>
              <w:rPr>
                <w:sz w:val="28"/>
                <w:szCs w:val="28"/>
              </w:rPr>
            </w:pPr>
          </w:p>
        </w:tc>
        <w:tc>
          <w:tcPr>
            <w:tcW w:w="0" w:type="auto"/>
            <w:vAlign w:val="center"/>
            <w:hideMark/>
          </w:tcPr>
          <w:p w14:paraId="2272C339" w14:textId="77777777" w:rsidR="00097824" w:rsidRPr="00097824" w:rsidRDefault="00097824">
            <w:pPr>
              <w:rPr>
                <w:sz w:val="28"/>
                <w:szCs w:val="28"/>
              </w:rPr>
            </w:pPr>
          </w:p>
        </w:tc>
        <w:tc>
          <w:tcPr>
            <w:tcW w:w="0" w:type="auto"/>
            <w:vAlign w:val="center"/>
            <w:hideMark/>
          </w:tcPr>
          <w:p w14:paraId="27B821D9" w14:textId="77777777" w:rsidR="00097824" w:rsidRPr="00097824" w:rsidRDefault="00097824">
            <w:pPr>
              <w:rPr>
                <w:sz w:val="28"/>
                <w:szCs w:val="28"/>
              </w:rPr>
            </w:pPr>
          </w:p>
        </w:tc>
        <w:tc>
          <w:tcPr>
            <w:tcW w:w="0" w:type="auto"/>
            <w:vAlign w:val="center"/>
            <w:hideMark/>
          </w:tcPr>
          <w:p w14:paraId="5DF747E3" w14:textId="77777777" w:rsidR="00097824" w:rsidRPr="00097824" w:rsidRDefault="00097824">
            <w:pPr>
              <w:rPr>
                <w:sz w:val="28"/>
                <w:szCs w:val="28"/>
              </w:rPr>
            </w:pPr>
          </w:p>
        </w:tc>
        <w:tc>
          <w:tcPr>
            <w:tcW w:w="0" w:type="auto"/>
            <w:vAlign w:val="center"/>
            <w:hideMark/>
          </w:tcPr>
          <w:p w14:paraId="728DC94C" w14:textId="77777777" w:rsidR="00097824" w:rsidRPr="00097824" w:rsidRDefault="00097824">
            <w:pPr>
              <w:rPr>
                <w:sz w:val="28"/>
                <w:szCs w:val="28"/>
              </w:rPr>
            </w:pPr>
          </w:p>
        </w:tc>
        <w:tc>
          <w:tcPr>
            <w:tcW w:w="0" w:type="auto"/>
            <w:vAlign w:val="center"/>
            <w:hideMark/>
          </w:tcPr>
          <w:p w14:paraId="44704FC9" w14:textId="77777777" w:rsidR="00097824" w:rsidRPr="00097824" w:rsidRDefault="00097824">
            <w:pPr>
              <w:rPr>
                <w:sz w:val="28"/>
                <w:szCs w:val="28"/>
              </w:rPr>
            </w:pPr>
          </w:p>
        </w:tc>
        <w:tc>
          <w:tcPr>
            <w:tcW w:w="0" w:type="auto"/>
            <w:vAlign w:val="center"/>
            <w:hideMark/>
          </w:tcPr>
          <w:p w14:paraId="23B1B082" w14:textId="77777777" w:rsidR="00097824" w:rsidRPr="00097824" w:rsidRDefault="00097824">
            <w:pPr>
              <w:rPr>
                <w:sz w:val="28"/>
                <w:szCs w:val="28"/>
              </w:rPr>
            </w:pPr>
          </w:p>
        </w:tc>
      </w:tr>
      <w:tr w:rsidR="00097824" w:rsidRPr="00097824" w14:paraId="147F2790" w14:textId="77777777" w:rsidTr="00097824">
        <w:tc>
          <w:tcPr>
            <w:tcW w:w="0" w:type="auto"/>
            <w:vAlign w:val="center"/>
            <w:hideMark/>
          </w:tcPr>
          <w:p w14:paraId="42678DD4" w14:textId="77777777" w:rsidR="00097824" w:rsidRPr="00097824" w:rsidRDefault="00097824">
            <w:pPr>
              <w:pStyle w:val="ae"/>
              <w:rPr>
                <w:sz w:val="28"/>
                <w:szCs w:val="28"/>
              </w:rPr>
            </w:pPr>
            <w:r w:rsidRPr="00097824">
              <w:rPr>
                <w:sz w:val="28"/>
                <w:szCs w:val="28"/>
              </w:rPr>
              <w:t>2</w:t>
            </w:r>
          </w:p>
        </w:tc>
        <w:tc>
          <w:tcPr>
            <w:tcW w:w="0" w:type="auto"/>
            <w:vAlign w:val="center"/>
            <w:hideMark/>
          </w:tcPr>
          <w:p w14:paraId="19B8E38C" w14:textId="77777777" w:rsidR="00097824" w:rsidRPr="00097824" w:rsidRDefault="00097824">
            <w:pPr>
              <w:pStyle w:val="ae"/>
              <w:rPr>
                <w:sz w:val="28"/>
                <w:szCs w:val="28"/>
              </w:rPr>
            </w:pPr>
            <w:r w:rsidRPr="00097824">
              <w:rPr>
                <w:sz w:val="28"/>
                <w:szCs w:val="28"/>
              </w:rPr>
              <w:t>Общие и административные расходы**</w:t>
            </w:r>
          </w:p>
        </w:tc>
        <w:tc>
          <w:tcPr>
            <w:tcW w:w="0" w:type="auto"/>
            <w:vAlign w:val="center"/>
            <w:hideMark/>
          </w:tcPr>
          <w:p w14:paraId="64FE2A0E"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05A03DC5" w14:textId="77777777" w:rsidR="00097824" w:rsidRPr="00097824" w:rsidRDefault="00097824">
            <w:pPr>
              <w:rPr>
                <w:sz w:val="28"/>
                <w:szCs w:val="28"/>
              </w:rPr>
            </w:pPr>
          </w:p>
        </w:tc>
        <w:tc>
          <w:tcPr>
            <w:tcW w:w="0" w:type="auto"/>
            <w:vAlign w:val="center"/>
            <w:hideMark/>
          </w:tcPr>
          <w:p w14:paraId="6F6E6A82" w14:textId="77777777" w:rsidR="00097824" w:rsidRPr="00097824" w:rsidRDefault="00097824">
            <w:pPr>
              <w:rPr>
                <w:sz w:val="28"/>
                <w:szCs w:val="28"/>
              </w:rPr>
            </w:pPr>
          </w:p>
        </w:tc>
        <w:tc>
          <w:tcPr>
            <w:tcW w:w="0" w:type="auto"/>
            <w:vAlign w:val="center"/>
            <w:hideMark/>
          </w:tcPr>
          <w:p w14:paraId="79F8E30D" w14:textId="77777777" w:rsidR="00097824" w:rsidRPr="00097824" w:rsidRDefault="00097824">
            <w:pPr>
              <w:rPr>
                <w:sz w:val="28"/>
                <w:szCs w:val="28"/>
              </w:rPr>
            </w:pPr>
          </w:p>
        </w:tc>
        <w:tc>
          <w:tcPr>
            <w:tcW w:w="0" w:type="auto"/>
            <w:vAlign w:val="center"/>
            <w:hideMark/>
          </w:tcPr>
          <w:p w14:paraId="5C2B643B" w14:textId="77777777" w:rsidR="00097824" w:rsidRPr="00097824" w:rsidRDefault="00097824">
            <w:pPr>
              <w:rPr>
                <w:sz w:val="28"/>
                <w:szCs w:val="28"/>
              </w:rPr>
            </w:pPr>
          </w:p>
        </w:tc>
        <w:tc>
          <w:tcPr>
            <w:tcW w:w="0" w:type="auto"/>
            <w:vAlign w:val="center"/>
            <w:hideMark/>
          </w:tcPr>
          <w:p w14:paraId="07B104AD" w14:textId="77777777" w:rsidR="00097824" w:rsidRPr="00097824" w:rsidRDefault="00097824">
            <w:pPr>
              <w:rPr>
                <w:sz w:val="28"/>
                <w:szCs w:val="28"/>
              </w:rPr>
            </w:pPr>
          </w:p>
        </w:tc>
        <w:tc>
          <w:tcPr>
            <w:tcW w:w="0" w:type="auto"/>
            <w:vAlign w:val="center"/>
            <w:hideMark/>
          </w:tcPr>
          <w:p w14:paraId="2D0D2123" w14:textId="77777777" w:rsidR="00097824" w:rsidRPr="00097824" w:rsidRDefault="00097824">
            <w:pPr>
              <w:rPr>
                <w:sz w:val="28"/>
                <w:szCs w:val="28"/>
              </w:rPr>
            </w:pPr>
          </w:p>
        </w:tc>
        <w:tc>
          <w:tcPr>
            <w:tcW w:w="0" w:type="auto"/>
            <w:vAlign w:val="center"/>
            <w:hideMark/>
          </w:tcPr>
          <w:p w14:paraId="6BBD0FB5" w14:textId="77777777" w:rsidR="00097824" w:rsidRPr="00097824" w:rsidRDefault="00097824">
            <w:pPr>
              <w:rPr>
                <w:sz w:val="28"/>
                <w:szCs w:val="28"/>
              </w:rPr>
            </w:pPr>
          </w:p>
        </w:tc>
        <w:tc>
          <w:tcPr>
            <w:tcW w:w="0" w:type="auto"/>
            <w:vAlign w:val="center"/>
            <w:hideMark/>
          </w:tcPr>
          <w:p w14:paraId="4F108458" w14:textId="77777777" w:rsidR="00097824" w:rsidRPr="00097824" w:rsidRDefault="00097824">
            <w:pPr>
              <w:rPr>
                <w:sz w:val="28"/>
                <w:szCs w:val="28"/>
              </w:rPr>
            </w:pPr>
          </w:p>
        </w:tc>
        <w:tc>
          <w:tcPr>
            <w:tcW w:w="0" w:type="auto"/>
            <w:vAlign w:val="center"/>
            <w:hideMark/>
          </w:tcPr>
          <w:p w14:paraId="47B20BE5" w14:textId="77777777" w:rsidR="00097824" w:rsidRPr="00097824" w:rsidRDefault="00097824">
            <w:pPr>
              <w:rPr>
                <w:sz w:val="28"/>
                <w:szCs w:val="28"/>
              </w:rPr>
            </w:pPr>
          </w:p>
        </w:tc>
      </w:tr>
      <w:tr w:rsidR="00097824" w:rsidRPr="00097824" w14:paraId="78F2A561" w14:textId="77777777" w:rsidTr="00097824">
        <w:tc>
          <w:tcPr>
            <w:tcW w:w="0" w:type="auto"/>
            <w:vAlign w:val="center"/>
            <w:hideMark/>
          </w:tcPr>
          <w:p w14:paraId="6D1D6AD8" w14:textId="77777777" w:rsidR="00097824" w:rsidRPr="00097824" w:rsidRDefault="00097824">
            <w:pPr>
              <w:pStyle w:val="ae"/>
              <w:rPr>
                <w:sz w:val="28"/>
                <w:szCs w:val="28"/>
              </w:rPr>
            </w:pPr>
            <w:r w:rsidRPr="00097824">
              <w:rPr>
                <w:sz w:val="28"/>
                <w:szCs w:val="28"/>
              </w:rPr>
              <w:t>2.1</w:t>
            </w:r>
          </w:p>
        </w:tc>
        <w:tc>
          <w:tcPr>
            <w:tcW w:w="0" w:type="auto"/>
            <w:vAlign w:val="center"/>
            <w:hideMark/>
          </w:tcPr>
          <w:p w14:paraId="1C98CEC4" w14:textId="77777777" w:rsidR="00097824" w:rsidRPr="00097824" w:rsidRDefault="00097824">
            <w:pPr>
              <w:pStyle w:val="ae"/>
              <w:rPr>
                <w:sz w:val="28"/>
                <w:szCs w:val="28"/>
              </w:rPr>
            </w:pPr>
            <w:r w:rsidRPr="00097824">
              <w:rPr>
                <w:sz w:val="28"/>
                <w:szCs w:val="28"/>
              </w:rPr>
              <w:t>Административные расходы, всего</w:t>
            </w:r>
          </w:p>
        </w:tc>
        <w:tc>
          <w:tcPr>
            <w:tcW w:w="0" w:type="auto"/>
            <w:vAlign w:val="center"/>
            <w:hideMark/>
          </w:tcPr>
          <w:p w14:paraId="2D40F711"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3053140E" w14:textId="77777777" w:rsidR="00097824" w:rsidRPr="00097824" w:rsidRDefault="00097824">
            <w:pPr>
              <w:rPr>
                <w:sz w:val="28"/>
                <w:szCs w:val="28"/>
              </w:rPr>
            </w:pPr>
          </w:p>
        </w:tc>
        <w:tc>
          <w:tcPr>
            <w:tcW w:w="0" w:type="auto"/>
            <w:vAlign w:val="center"/>
            <w:hideMark/>
          </w:tcPr>
          <w:p w14:paraId="7E351E7F" w14:textId="77777777" w:rsidR="00097824" w:rsidRPr="00097824" w:rsidRDefault="00097824">
            <w:pPr>
              <w:rPr>
                <w:sz w:val="28"/>
                <w:szCs w:val="28"/>
              </w:rPr>
            </w:pPr>
          </w:p>
        </w:tc>
        <w:tc>
          <w:tcPr>
            <w:tcW w:w="0" w:type="auto"/>
            <w:vAlign w:val="center"/>
            <w:hideMark/>
          </w:tcPr>
          <w:p w14:paraId="56DFDDEE" w14:textId="77777777" w:rsidR="00097824" w:rsidRPr="00097824" w:rsidRDefault="00097824">
            <w:pPr>
              <w:rPr>
                <w:sz w:val="28"/>
                <w:szCs w:val="28"/>
              </w:rPr>
            </w:pPr>
          </w:p>
        </w:tc>
        <w:tc>
          <w:tcPr>
            <w:tcW w:w="0" w:type="auto"/>
            <w:vAlign w:val="center"/>
            <w:hideMark/>
          </w:tcPr>
          <w:p w14:paraId="6551CD99" w14:textId="77777777" w:rsidR="00097824" w:rsidRPr="00097824" w:rsidRDefault="00097824">
            <w:pPr>
              <w:rPr>
                <w:sz w:val="28"/>
                <w:szCs w:val="28"/>
              </w:rPr>
            </w:pPr>
          </w:p>
        </w:tc>
        <w:tc>
          <w:tcPr>
            <w:tcW w:w="0" w:type="auto"/>
            <w:vAlign w:val="center"/>
            <w:hideMark/>
          </w:tcPr>
          <w:p w14:paraId="0E495421" w14:textId="77777777" w:rsidR="00097824" w:rsidRPr="00097824" w:rsidRDefault="00097824">
            <w:pPr>
              <w:rPr>
                <w:sz w:val="28"/>
                <w:szCs w:val="28"/>
              </w:rPr>
            </w:pPr>
          </w:p>
        </w:tc>
        <w:tc>
          <w:tcPr>
            <w:tcW w:w="0" w:type="auto"/>
            <w:vAlign w:val="center"/>
            <w:hideMark/>
          </w:tcPr>
          <w:p w14:paraId="2E2D3EE5" w14:textId="77777777" w:rsidR="00097824" w:rsidRPr="00097824" w:rsidRDefault="00097824">
            <w:pPr>
              <w:rPr>
                <w:sz w:val="28"/>
                <w:szCs w:val="28"/>
              </w:rPr>
            </w:pPr>
          </w:p>
        </w:tc>
        <w:tc>
          <w:tcPr>
            <w:tcW w:w="0" w:type="auto"/>
            <w:vAlign w:val="center"/>
            <w:hideMark/>
          </w:tcPr>
          <w:p w14:paraId="18D2A6EB" w14:textId="77777777" w:rsidR="00097824" w:rsidRPr="00097824" w:rsidRDefault="00097824">
            <w:pPr>
              <w:rPr>
                <w:sz w:val="28"/>
                <w:szCs w:val="28"/>
              </w:rPr>
            </w:pPr>
          </w:p>
        </w:tc>
        <w:tc>
          <w:tcPr>
            <w:tcW w:w="0" w:type="auto"/>
            <w:vAlign w:val="center"/>
            <w:hideMark/>
          </w:tcPr>
          <w:p w14:paraId="645A4309" w14:textId="77777777" w:rsidR="00097824" w:rsidRPr="00097824" w:rsidRDefault="00097824">
            <w:pPr>
              <w:rPr>
                <w:sz w:val="28"/>
                <w:szCs w:val="28"/>
              </w:rPr>
            </w:pPr>
          </w:p>
        </w:tc>
        <w:tc>
          <w:tcPr>
            <w:tcW w:w="0" w:type="auto"/>
            <w:vAlign w:val="center"/>
            <w:hideMark/>
          </w:tcPr>
          <w:p w14:paraId="75CA9CEA" w14:textId="77777777" w:rsidR="00097824" w:rsidRPr="00097824" w:rsidRDefault="00097824">
            <w:pPr>
              <w:rPr>
                <w:sz w:val="28"/>
                <w:szCs w:val="28"/>
              </w:rPr>
            </w:pPr>
          </w:p>
        </w:tc>
      </w:tr>
      <w:tr w:rsidR="00097824" w:rsidRPr="00097824" w14:paraId="3769C7E8" w14:textId="77777777" w:rsidTr="00097824">
        <w:tc>
          <w:tcPr>
            <w:tcW w:w="0" w:type="auto"/>
            <w:vAlign w:val="center"/>
            <w:hideMark/>
          </w:tcPr>
          <w:p w14:paraId="0FBF7B7E" w14:textId="77777777" w:rsidR="00097824" w:rsidRPr="00097824" w:rsidRDefault="00097824">
            <w:pPr>
              <w:pStyle w:val="ae"/>
              <w:rPr>
                <w:sz w:val="28"/>
                <w:szCs w:val="28"/>
              </w:rPr>
            </w:pPr>
            <w:r w:rsidRPr="00097824">
              <w:rPr>
                <w:sz w:val="28"/>
                <w:szCs w:val="28"/>
              </w:rPr>
              <w:t>2.2</w:t>
            </w:r>
          </w:p>
        </w:tc>
        <w:tc>
          <w:tcPr>
            <w:tcW w:w="0" w:type="auto"/>
            <w:vAlign w:val="center"/>
            <w:hideMark/>
          </w:tcPr>
          <w:p w14:paraId="3FF150FD" w14:textId="77777777" w:rsidR="00097824" w:rsidRPr="00097824" w:rsidRDefault="00097824">
            <w:pPr>
              <w:pStyle w:val="ae"/>
              <w:rPr>
                <w:sz w:val="28"/>
                <w:szCs w:val="28"/>
              </w:rPr>
            </w:pPr>
            <w:r w:rsidRPr="00097824">
              <w:rPr>
                <w:sz w:val="28"/>
                <w:szCs w:val="28"/>
              </w:rPr>
              <w:t>Расходы по реализации, всего</w:t>
            </w:r>
          </w:p>
        </w:tc>
        <w:tc>
          <w:tcPr>
            <w:tcW w:w="0" w:type="auto"/>
            <w:vAlign w:val="center"/>
            <w:hideMark/>
          </w:tcPr>
          <w:p w14:paraId="27BCC6F0"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1028B48A" w14:textId="77777777" w:rsidR="00097824" w:rsidRPr="00097824" w:rsidRDefault="00097824">
            <w:pPr>
              <w:rPr>
                <w:sz w:val="28"/>
                <w:szCs w:val="28"/>
              </w:rPr>
            </w:pPr>
          </w:p>
        </w:tc>
        <w:tc>
          <w:tcPr>
            <w:tcW w:w="0" w:type="auto"/>
            <w:vAlign w:val="center"/>
            <w:hideMark/>
          </w:tcPr>
          <w:p w14:paraId="04A2D353" w14:textId="77777777" w:rsidR="00097824" w:rsidRPr="00097824" w:rsidRDefault="00097824">
            <w:pPr>
              <w:rPr>
                <w:sz w:val="28"/>
                <w:szCs w:val="28"/>
              </w:rPr>
            </w:pPr>
          </w:p>
        </w:tc>
        <w:tc>
          <w:tcPr>
            <w:tcW w:w="0" w:type="auto"/>
            <w:vAlign w:val="center"/>
            <w:hideMark/>
          </w:tcPr>
          <w:p w14:paraId="7591CBAD" w14:textId="77777777" w:rsidR="00097824" w:rsidRPr="00097824" w:rsidRDefault="00097824">
            <w:pPr>
              <w:rPr>
                <w:sz w:val="28"/>
                <w:szCs w:val="28"/>
              </w:rPr>
            </w:pPr>
          </w:p>
        </w:tc>
        <w:tc>
          <w:tcPr>
            <w:tcW w:w="0" w:type="auto"/>
            <w:vAlign w:val="center"/>
            <w:hideMark/>
          </w:tcPr>
          <w:p w14:paraId="753F9259" w14:textId="77777777" w:rsidR="00097824" w:rsidRPr="00097824" w:rsidRDefault="00097824">
            <w:pPr>
              <w:rPr>
                <w:sz w:val="28"/>
                <w:szCs w:val="28"/>
              </w:rPr>
            </w:pPr>
          </w:p>
        </w:tc>
        <w:tc>
          <w:tcPr>
            <w:tcW w:w="0" w:type="auto"/>
            <w:vAlign w:val="center"/>
            <w:hideMark/>
          </w:tcPr>
          <w:p w14:paraId="22DE4CC1" w14:textId="77777777" w:rsidR="00097824" w:rsidRPr="00097824" w:rsidRDefault="00097824">
            <w:pPr>
              <w:rPr>
                <w:sz w:val="28"/>
                <w:szCs w:val="28"/>
              </w:rPr>
            </w:pPr>
          </w:p>
        </w:tc>
        <w:tc>
          <w:tcPr>
            <w:tcW w:w="0" w:type="auto"/>
            <w:vAlign w:val="center"/>
            <w:hideMark/>
          </w:tcPr>
          <w:p w14:paraId="45335BA9" w14:textId="77777777" w:rsidR="00097824" w:rsidRPr="00097824" w:rsidRDefault="00097824">
            <w:pPr>
              <w:rPr>
                <w:sz w:val="28"/>
                <w:szCs w:val="28"/>
              </w:rPr>
            </w:pPr>
          </w:p>
        </w:tc>
        <w:tc>
          <w:tcPr>
            <w:tcW w:w="0" w:type="auto"/>
            <w:vAlign w:val="center"/>
            <w:hideMark/>
          </w:tcPr>
          <w:p w14:paraId="5E502A2D" w14:textId="77777777" w:rsidR="00097824" w:rsidRPr="00097824" w:rsidRDefault="00097824">
            <w:pPr>
              <w:rPr>
                <w:sz w:val="28"/>
                <w:szCs w:val="28"/>
              </w:rPr>
            </w:pPr>
          </w:p>
        </w:tc>
        <w:tc>
          <w:tcPr>
            <w:tcW w:w="0" w:type="auto"/>
            <w:vAlign w:val="center"/>
            <w:hideMark/>
          </w:tcPr>
          <w:p w14:paraId="446EDAA3" w14:textId="77777777" w:rsidR="00097824" w:rsidRPr="00097824" w:rsidRDefault="00097824">
            <w:pPr>
              <w:rPr>
                <w:sz w:val="28"/>
                <w:szCs w:val="28"/>
              </w:rPr>
            </w:pPr>
          </w:p>
        </w:tc>
        <w:tc>
          <w:tcPr>
            <w:tcW w:w="0" w:type="auto"/>
            <w:vAlign w:val="center"/>
            <w:hideMark/>
          </w:tcPr>
          <w:p w14:paraId="6BC67455" w14:textId="77777777" w:rsidR="00097824" w:rsidRPr="00097824" w:rsidRDefault="00097824">
            <w:pPr>
              <w:rPr>
                <w:sz w:val="28"/>
                <w:szCs w:val="28"/>
              </w:rPr>
            </w:pPr>
          </w:p>
        </w:tc>
      </w:tr>
      <w:tr w:rsidR="00097824" w:rsidRPr="00097824" w14:paraId="7A45A123" w14:textId="77777777" w:rsidTr="00097824">
        <w:tc>
          <w:tcPr>
            <w:tcW w:w="0" w:type="auto"/>
            <w:vAlign w:val="center"/>
            <w:hideMark/>
          </w:tcPr>
          <w:p w14:paraId="7026DFD4" w14:textId="77777777" w:rsidR="00097824" w:rsidRPr="00097824" w:rsidRDefault="00097824">
            <w:pPr>
              <w:pStyle w:val="ae"/>
              <w:rPr>
                <w:sz w:val="28"/>
                <w:szCs w:val="28"/>
              </w:rPr>
            </w:pPr>
            <w:r w:rsidRPr="00097824">
              <w:rPr>
                <w:sz w:val="28"/>
                <w:szCs w:val="28"/>
              </w:rPr>
              <w:t>II</w:t>
            </w:r>
          </w:p>
        </w:tc>
        <w:tc>
          <w:tcPr>
            <w:tcW w:w="0" w:type="auto"/>
            <w:vAlign w:val="center"/>
            <w:hideMark/>
          </w:tcPr>
          <w:p w14:paraId="1E65ABF9" w14:textId="77777777" w:rsidR="00097824" w:rsidRPr="00097824" w:rsidRDefault="00097824">
            <w:pPr>
              <w:pStyle w:val="ae"/>
              <w:rPr>
                <w:sz w:val="28"/>
                <w:szCs w:val="28"/>
              </w:rPr>
            </w:pPr>
            <w:r w:rsidRPr="00097824">
              <w:rPr>
                <w:sz w:val="28"/>
                <w:szCs w:val="28"/>
              </w:rPr>
              <w:t>Неконтролируемые субъектом расходы</w:t>
            </w:r>
          </w:p>
        </w:tc>
        <w:tc>
          <w:tcPr>
            <w:tcW w:w="0" w:type="auto"/>
            <w:vAlign w:val="center"/>
            <w:hideMark/>
          </w:tcPr>
          <w:p w14:paraId="3D832EEC"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6CABE7CD" w14:textId="77777777" w:rsidR="00097824" w:rsidRPr="00097824" w:rsidRDefault="00097824">
            <w:pPr>
              <w:rPr>
                <w:sz w:val="28"/>
                <w:szCs w:val="28"/>
              </w:rPr>
            </w:pPr>
          </w:p>
        </w:tc>
        <w:tc>
          <w:tcPr>
            <w:tcW w:w="0" w:type="auto"/>
            <w:vAlign w:val="center"/>
            <w:hideMark/>
          </w:tcPr>
          <w:p w14:paraId="19E89C09" w14:textId="77777777" w:rsidR="00097824" w:rsidRPr="00097824" w:rsidRDefault="00097824">
            <w:pPr>
              <w:rPr>
                <w:sz w:val="28"/>
                <w:szCs w:val="28"/>
              </w:rPr>
            </w:pPr>
          </w:p>
        </w:tc>
        <w:tc>
          <w:tcPr>
            <w:tcW w:w="0" w:type="auto"/>
            <w:vAlign w:val="center"/>
            <w:hideMark/>
          </w:tcPr>
          <w:p w14:paraId="0BB6C2CA" w14:textId="77777777" w:rsidR="00097824" w:rsidRPr="00097824" w:rsidRDefault="00097824">
            <w:pPr>
              <w:rPr>
                <w:sz w:val="28"/>
                <w:szCs w:val="28"/>
              </w:rPr>
            </w:pPr>
          </w:p>
        </w:tc>
        <w:tc>
          <w:tcPr>
            <w:tcW w:w="0" w:type="auto"/>
            <w:vAlign w:val="center"/>
            <w:hideMark/>
          </w:tcPr>
          <w:p w14:paraId="7D5B77BA" w14:textId="77777777" w:rsidR="00097824" w:rsidRPr="00097824" w:rsidRDefault="00097824">
            <w:pPr>
              <w:rPr>
                <w:sz w:val="28"/>
                <w:szCs w:val="28"/>
              </w:rPr>
            </w:pPr>
          </w:p>
        </w:tc>
        <w:tc>
          <w:tcPr>
            <w:tcW w:w="0" w:type="auto"/>
            <w:vAlign w:val="center"/>
            <w:hideMark/>
          </w:tcPr>
          <w:p w14:paraId="390D0B30" w14:textId="77777777" w:rsidR="00097824" w:rsidRPr="00097824" w:rsidRDefault="00097824">
            <w:pPr>
              <w:rPr>
                <w:sz w:val="28"/>
                <w:szCs w:val="28"/>
              </w:rPr>
            </w:pPr>
          </w:p>
        </w:tc>
        <w:tc>
          <w:tcPr>
            <w:tcW w:w="0" w:type="auto"/>
            <w:vAlign w:val="center"/>
            <w:hideMark/>
          </w:tcPr>
          <w:p w14:paraId="44730A94" w14:textId="77777777" w:rsidR="00097824" w:rsidRPr="00097824" w:rsidRDefault="00097824">
            <w:pPr>
              <w:rPr>
                <w:sz w:val="28"/>
                <w:szCs w:val="28"/>
              </w:rPr>
            </w:pPr>
          </w:p>
        </w:tc>
        <w:tc>
          <w:tcPr>
            <w:tcW w:w="0" w:type="auto"/>
            <w:vAlign w:val="center"/>
            <w:hideMark/>
          </w:tcPr>
          <w:p w14:paraId="0C6996F3" w14:textId="77777777" w:rsidR="00097824" w:rsidRPr="00097824" w:rsidRDefault="00097824">
            <w:pPr>
              <w:rPr>
                <w:sz w:val="28"/>
                <w:szCs w:val="28"/>
              </w:rPr>
            </w:pPr>
          </w:p>
        </w:tc>
        <w:tc>
          <w:tcPr>
            <w:tcW w:w="0" w:type="auto"/>
            <w:vAlign w:val="center"/>
            <w:hideMark/>
          </w:tcPr>
          <w:p w14:paraId="49D0B12F" w14:textId="77777777" w:rsidR="00097824" w:rsidRPr="00097824" w:rsidRDefault="00097824">
            <w:pPr>
              <w:rPr>
                <w:sz w:val="28"/>
                <w:szCs w:val="28"/>
              </w:rPr>
            </w:pPr>
          </w:p>
        </w:tc>
        <w:tc>
          <w:tcPr>
            <w:tcW w:w="0" w:type="auto"/>
            <w:vAlign w:val="center"/>
            <w:hideMark/>
          </w:tcPr>
          <w:p w14:paraId="662A27CC" w14:textId="77777777" w:rsidR="00097824" w:rsidRPr="00097824" w:rsidRDefault="00097824">
            <w:pPr>
              <w:rPr>
                <w:sz w:val="28"/>
                <w:szCs w:val="28"/>
              </w:rPr>
            </w:pPr>
          </w:p>
        </w:tc>
      </w:tr>
      <w:tr w:rsidR="00097824" w:rsidRPr="00097824" w14:paraId="5FBC3F3E" w14:textId="77777777" w:rsidTr="00097824">
        <w:tc>
          <w:tcPr>
            <w:tcW w:w="0" w:type="auto"/>
            <w:vAlign w:val="center"/>
            <w:hideMark/>
          </w:tcPr>
          <w:p w14:paraId="5C43A85C" w14:textId="77777777" w:rsidR="00097824" w:rsidRPr="00097824" w:rsidRDefault="00097824">
            <w:pPr>
              <w:pStyle w:val="ae"/>
              <w:rPr>
                <w:sz w:val="28"/>
                <w:szCs w:val="28"/>
              </w:rPr>
            </w:pPr>
            <w:r w:rsidRPr="00097824">
              <w:rPr>
                <w:sz w:val="28"/>
                <w:szCs w:val="28"/>
              </w:rPr>
              <w:t>1</w:t>
            </w:r>
          </w:p>
        </w:tc>
        <w:tc>
          <w:tcPr>
            <w:tcW w:w="0" w:type="auto"/>
            <w:vAlign w:val="center"/>
            <w:hideMark/>
          </w:tcPr>
          <w:p w14:paraId="2A9EB9F3" w14:textId="77777777" w:rsidR="00097824" w:rsidRPr="00097824" w:rsidRDefault="00097824">
            <w:pPr>
              <w:pStyle w:val="ae"/>
              <w:rPr>
                <w:sz w:val="28"/>
                <w:szCs w:val="28"/>
              </w:rPr>
            </w:pPr>
            <w:r w:rsidRPr="00097824">
              <w:rPr>
                <w:sz w:val="28"/>
                <w:szCs w:val="28"/>
              </w:rPr>
              <w:t>Производственные расходы, всего, в том числе</w:t>
            </w:r>
          </w:p>
        </w:tc>
        <w:tc>
          <w:tcPr>
            <w:tcW w:w="0" w:type="auto"/>
            <w:vAlign w:val="center"/>
            <w:hideMark/>
          </w:tcPr>
          <w:p w14:paraId="265061AA"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74BF8E0C" w14:textId="77777777" w:rsidR="00097824" w:rsidRPr="00097824" w:rsidRDefault="00097824">
            <w:pPr>
              <w:rPr>
                <w:sz w:val="28"/>
                <w:szCs w:val="28"/>
              </w:rPr>
            </w:pPr>
          </w:p>
        </w:tc>
        <w:tc>
          <w:tcPr>
            <w:tcW w:w="0" w:type="auto"/>
            <w:vAlign w:val="center"/>
            <w:hideMark/>
          </w:tcPr>
          <w:p w14:paraId="73B953A6" w14:textId="77777777" w:rsidR="00097824" w:rsidRPr="00097824" w:rsidRDefault="00097824">
            <w:pPr>
              <w:rPr>
                <w:sz w:val="28"/>
                <w:szCs w:val="28"/>
              </w:rPr>
            </w:pPr>
          </w:p>
        </w:tc>
        <w:tc>
          <w:tcPr>
            <w:tcW w:w="0" w:type="auto"/>
            <w:vAlign w:val="center"/>
            <w:hideMark/>
          </w:tcPr>
          <w:p w14:paraId="27CAF9B9" w14:textId="77777777" w:rsidR="00097824" w:rsidRPr="00097824" w:rsidRDefault="00097824">
            <w:pPr>
              <w:rPr>
                <w:sz w:val="28"/>
                <w:szCs w:val="28"/>
              </w:rPr>
            </w:pPr>
          </w:p>
        </w:tc>
        <w:tc>
          <w:tcPr>
            <w:tcW w:w="0" w:type="auto"/>
            <w:vAlign w:val="center"/>
            <w:hideMark/>
          </w:tcPr>
          <w:p w14:paraId="30DAEFC5" w14:textId="77777777" w:rsidR="00097824" w:rsidRPr="00097824" w:rsidRDefault="00097824">
            <w:pPr>
              <w:rPr>
                <w:sz w:val="28"/>
                <w:szCs w:val="28"/>
              </w:rPr>
            </w:pPr>
          </w:p>
        </w:tc>
        <w:tc>
          <w:tcPr>
            <w:tcW w:w="0" w:type="auto"/>
            <w:vAlign w:val="center"/>
            <w:hideMark/>
          </w:tcPr>
          <w:p w14:paraId="5A2D2FEE" w14:textId="77777777" w:rsidR="00097824" w:rsidRPr="00097824" w:rsidRDefault="00097824">
            <w:pPr>
              <w:rPr>
                <w:sz w:val="28"/>
                <w:szCs w:val="28"/>
              </w:rPr>
            </w:pPr>
          </w:p>
        </w:tc>
        <w:tc>
          <w:tcPr>
            <w:tcW w:w="0" w:type="auto"/>
            <w:vAlign w:val="center"/>
            <w:hideMark/>
          </w:tcPr>
          <w:p w14:paraId="1294B5B9" w14:textId="77777777" w:rsidR="00097824" w:rsidRPr="00097824" w:rsidRDefault="00097824">
            <w:pPr>
              <w:rPr>
                <w:sz w:val="28"/>
                <w:szCs w:val="28"/>
              </w:rPr>
            </w:pPr>
          </w:p>
        </w:tc>
        <w:tc>
          <w:tcPr>
            <w:tcW w:w="0" w:type="auto"/>
            <w:vAlign w:val="center"/>
            <w:hideMark/>
          </w:tcPr>
          <w:p w14:paraId="6E0C4223" w14:textId="77777777" w:rsidR="00097824" w:rsidRPr="00097824" w:rsidRDefault="00097824">
            <w:pPr>
              <w:rPr>
                <w:sz w:val="28"/>
                <w:szCs w:val="28"/>
              </w:rPr>
            </w:pPr>
          </w:p>
        </w:tc>
        <w:tc>
          <w:tcPr>
            <w:tcW w:w="0" w:type="auto"/>
            <w:vAlign w:val="center"/>
            <w:hideMark/>
          </w:tcPr>
          <w:p w14:paraId="675220F0" w14:textId="77777777" w:rsidR="00097824" w:rsidRPr="00097824" w:rsidRDefault="00097824">
            <w:pPr>
              <w:rPr>
                <w:sz w:val="28"/>
                <w:szCs w:val="28"/>
              </w:rPr>
            </w:pPr>
          </w:p>
        </w:tc>
        <w:tc>
          <w:tcPr>
            <w:tcW w:w="0" w:type="auto"/>
            <w:vAlign w:val="center"/>
            <w:hideMark/>
          </w:tcPr>
          <w:p w14:paraId="54C68A80" w14:textId="77777777" w:rsidR="00097824" w:rsidRPr="00097824" w:rsidRDefault="00097824">
            <w:pPr>
              <w:rPr>
                <w:sz w:val="28"/>
                <w:szCs w:val="28"/>
              </w:rPr>
            </w:pPr>
          </w:p>
        </w:tc>
      </w:tr>
      <w:tr w:rsidR="00097824" w:rsidRPr="00097824" w14:paraId="68EFB359" w14:textId="77777777" w:rsidTr="00097824">
        <w:tc>
          <w:tcPr>
            <w:tcW w:w="0" w:type="auto"/>
            <w:vAlign w:val="center"/>
            <w:hideMark/>
          </w:tcPr>
          <w:p w14:paraId="53D31932" w14:textId="77777777" w:rsidR="00097824" w:rsidRPr="00097824" w:rsidRDefault="00097824">
            <w:pPr>
              <w:pStyle w:val="ae"/>
              <w:rPr>
                <w:sz w:val="28"/>
                <w:szCs w:val="28"/>
              </w:rPr>
            </w:pPr>
            <w:r w:rsidRPr="00097824">
              <w:rPr>
                <w:sz w:val="28"/>
                <w:szCs w:val="28"/>
              </w:rPr>
              <w:t>1.1</w:t>
            </w:r>
          </w:p>
        </w:tc>
        <w:tc>
          <w:tcPr>
            <w:tcW w:w="0" w:type="auto"/>
            <w:vAlign w:val="center"/>
            <w:hideMark/>
          </w:tcPr>
          <w:p w14:paraId="647A6DAD" w14:textId="77777777" w:rsidR="00097824" w:rsidRPr="00097824" w:rsidRDefault="00097824">
            <w:pPr>
              <w:pStyle w:val="ae"/>
              <w:rPr>
                <w:sz w:val="28"/>
                <w:szCs w:val="28"/>
              </w:rPr>
            </w:pPr>
            <w:r w:rsidRPr="00097824">
              <w:rPr>
                <w:sz w:val="28"/>
                <w:szCs w:val="28"/>
              </w:rPr>
              <w:t>Материальные расходы на приобретение стратегических товаров, всего, в том числе</w:t>
            </w:r>
          </w:p>
        </w:tc>
        <w:tc>
          <w:tcPr>
            <w:tcW w:w="0" w:type="auto"/>
            <w:vAlign w:val="center"/>
            <w:hideMark/>
          </w:tcPr>
          <w:p w14:paraId="47CE6FDF"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55A698AD" w14:textId="77777777" w:rsidR="00097824" w:rsidRPr="00097824" w:rsidRDefault="00097824">
            <w:pPr>
              <w:rPr>
                <w:sz w:val="28"/>
                <w:szCs w:val="28"/>
              </w:rPr>
            </w:pPr>
          </w:p>
        </w:tc>
        <w:tc>
          <w:tcPr>
            <w:tcW w:w="0" w:type="auto"/>
            <w:vAlign w:val="center"/>
            <w:hideMark/>
          </w:tcPr>
          <w:p w14:paraId="733BF671" w14:textId="77777777" w:rsidR="00097824" w:rsidRPr="00097824" w:rsidRDefault="00097824">
            <w:pPr>
              <w:rPr>
                <w:sz w:val="28"/>
                <w:szCs w:val="28"/>
              </w:rPr>
            </w:pPr>
          </w:p>
        </w:tc>
        <w:tc>
          <w:tcPr>
            <w:tcW w:w="0" w:type="auto"/>
            <w:vAlign w:val="center"/>
            <w:hideMark/>
          </w:tcPr>
          <w:p w14:paraId="5E6A45D5" w14:textId="77777777" w:rsidR="00097824" w:rsidRPr="00097824" w:rsidRDefault="00097824">
            <w:pPr>
              <w:rPr>
                <w:sz w:val="28"/>
                <w:szCs w:val="28"/>
              </w:rPr>
            </w:pPr>
          </w:p>
        </w:tc>
        <w:tc>
          <w:tcPr>
            <w:tcW w:w="0" w:type="auto"/>
            <w:vAlign w:val="center"/>
            <w:hideMark/>
          </w:tcPr>
          <w:p w14:paraId="2E05F517" w14:textId="77777777" w:rsidR="00097824" w:rsidRPr="00097824" w:rsidRDefault="00097824">
            <w:pPr>
              <w:rPr>
                <w:sz w:val="28"/>
                <w:szCs w:val="28"/>
              </w:rPr>
            </w:pPr>
          </w:p>
        </w:tc>
        <w:tc>
          <w:tcPr>
            <w:tcW w:w="0" w:type="auto"/>
            <w:vAlign w:val="center"/>
            <w:hideMark/>
          </w:tcPr>
          <w:p w14:paraId="35983EBC" w14:textId="77777777" w:rsidR="00097824" w:rsidRPr="00097824" w:rsidRDefault="00097824">
            <w:pPr>
              <w:rPr>
                <w:sz w:val="28"/>
                <w:szCs w:val="28"/>
              </w:rPr>
            </w:pPr>
          </w:p>
        </w:tc>
        <w:tc>
          <w:tcPr>
            <w:tcW w:w="0" w:type="auto"/>
            <w:vAlign w:val="center"/>
            <w:hideMark/>
          </w:tcPr>
          <w:p w14:paraId="2CAB81CC" w14:textId="77777777" w:rsidR="00097824" w:rsidRPr="00097824" w:rsidRDefault="00097824">
            <w:pPr>
              <w:rPr>
                <w:sz w:val="28"/>
                <w:szCs w:val="28"/>
              </w:rPr>
            </w:pPr>
          </w:p>
        </w:tc>
        <w:tc>
          <w:tcPr>
            <w:tcW w:w="0" w:type="auto"/>
            <w:vAlign w:val="center"/>
            <w:hideMark/>
          </w:tcPr>
          <w:p w14:paraId="4A9F3E3C" w14:textId="77777777" w:rsidR="00097824" w:rsidRPr="00097824" w:rsidRDefault="00097824">
            <w:pPr>
              <w:rPr>
                <w:sz w:val="28"/>
                <w:szCs w:val="28"/>
              </w:rPr>
            </w:pPr>
          </w:p>
        </w:tc>
        <w:tc>
          <w:tcPr>
            <w:tcW w:w="0" w:type="auto"/>
            <w:vAlign w:val="center"/>
            <w:hideMark/>
          </w:tcPr>
          <w:p w14:paraId="5A235671" w14:textId="77777777" w:rsidR="00097824" w:rsidRPr="00097824" w:rsidRDefault="00097824">
            <w:pPr>
              <w:rPr>
                <w:sz w:val="28"/>
                <w:szCs w:val="28"/>
              </w:rPr>
            </w:pPr>
          </w:p>
        </w:tc>
        <w:tc>
          <w:tcPr>
            <w:tcW w:w="0" w:type="auto"/>
            <w:vAlign w:val="center"/>
            <w:hideMark/>
          </w:tcPr>
          <w:p w14:paraId="18B8144E" w14:textId="77777777" w:rsidR="00097824" w:rsidRPr="00097824" w:rsidRDefault="00097824">
            <w:pPr>
              <w:rPr>
                <w:sz w:val="28"/>
                <w:szCs w:val="28"/>
              </w:rPr>
            </w:pPr>
          </w:p>
        </w:tc>
      </w:tr>
      <w:tr w:rsidR="00097824" w:rsidRPr="00097824" w14:paraId="36CE7AD2" w14:textId="77777777" w:rsidTr="00097824">
        <w:tc>
          <w:tcPr>
            <w:tcW w:w="0" w:type="auto"/>
            <w:vAlign w:val="center"/>
            <w:hideMark/>
          </w:tcPr>
          <w:p w14:paraId="4EC05451" w14:textId="77777777" w:rsidR="00097824" w:rsidRPr="00097824" w:rsidRDefault="00097824">
            <w:pPr>
              <w:pStyle w:val="ae"/>
              <w:rPr>
                <w:sz w:val="28"/>
                <w:szCs w:val="28"/>
              </w:rPr>
            </w:pPr>
            <w:r w:rsidRPr="00097824">
              <w:rPr>
                <w:sz w:val="28"/>
                <w:szCs w:val="28"/>
              </w:rPr>
              <w:t>1.2</w:t>
            </w:r>
          </w:p>
        </w:tc>
        <w:tc>
          <w:tcPr>
            <w:tcW w:w="0" w:type="auto"/>
            <w:vAlign w:val="center"/>
            <w:hideMark/>
          </w:tcPr>
          <w:p w14:paraId="436F9259" w14:textId="77777777" w:rsidR="00097824" w:rsidRPr="00097824" w:rsidRDefault="00097824">
            <w:pPr>
              <w:pStyle w:val="ae"/>
              <w:rPr>
                <w:sz w:val="28"/>
                <w:szCs w:val="28"/>
              </w:rPr>
            </w:pPr>
            <w:r w:rsidRPr="00097824">
              <w:rPr>
                <w:sz w:val="28"/>
                <w:szCs w:val="28"/>
              </w:rPr>
              <w:t>Амортизация</w:t>
            </w:r>
          </w:p>
        </w:tc>
        <w:tc>
          <w:tcPr>
            <w:tcW w:w="0" w:type="auto"/>
            <w:vAlign w:val="center"/>
            <w:hideMark/>
          </w:tcPr>
          <w:p w14:paraId="2A4E41E4"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17428E57" w14:textId="77777777" w:rsidR="00097824" w:rsidRPr="00097824" w:rsidRDefault="00097824">
            <w:pPr>
              <w:rPr>
                <w:sz w:val="28"/>
                <w:szCs w:val="28"/>
              </w:rPr>
            </w:pPr>
          </w:p>
        </w:tc>
        <w:tc>
          <w:tcPr>
            <w:tcW w:w="0" w:type="auto"/>
            <w:vAlign w:val="center"/>
            <w:hideMark/>
          </w:tcPr>
          <w:p w14:paraId="6F5B5028" w14:textId="77777777" w:rsidR="00097824" w:rsidRPr="00097824" w:rsidRDefault="00097824">
            <w:pPr>
              <w:rPr>
                <w:sz w:val="28"/>
                <w:szCs w:val="28"/>
              </w:rPr>
            </w:pPr>
          </w:p>
        </w:tc>
        <w:tc>
          <w:tcPr>
            <w:tcW w:w="0" w:type="auto"/>
            <w:vAlign w:val="center"/>
            <w:hideMark/>
          </w:tcPr>
          <w:p w14:paraId="1D1F0359" w14:textId="77777777" w:rsidR="00097824" w:rsidRPr="00097824" w:rsidRDefault="00097824">
            <w:pPr>
              <w:rPr>
                <w:sz w:val="28"/>
                <w:szCs w:val="28"/>
              </w:rPr>
            </w:pPr>
          </w:p>
        </w:tc>
        <w:tc>
          <w:tcPr>
            <w:tcW w:w="0" w:type="auto"/>
            <w:vAlign w:val="center"/>
            <w:hideMark/>
          </w:tcPr>
          <w:p w14:paraId="49D027B3" w14:textId="77777777" w:rsidR="00097824" w:rsidRPr="00097824" w:rsidRDefault="00097824">
            <w:pPr>
              <w:rPr>
                <w:sz w:val="28"/>
                <w:szCs w:val="28"/>
              </w:rPr>
            </w:pPr>
          </w:p>
        </w:tc>
        <w:tc>
          <w:tcPr>
            <w:tcW w:w="0" w:type="auto"/>
            <w:vAlign w:val="center"/>
            <w:hideMark/>
          </w:tcPr>
          <w:p w14:paraId="518FEAF9" w14:textId="77777777" w:rsidR="00097824" w:rsidRPr="00097824" w:rsidRDefault="00097824">
            <w:pPr>
              <w:rPr>
                <w:sz w:val="28"/>
                <w:szCs w:val="28"/>
              </w:rPr>
            </w:pPr>
          </w:p>
        </w:tc>
        <w:tc>
          <w:tcPr>
            <w:tcW w:w="0" w:type="auto"/>
            <w:vAlign w:val="center"/>
            <w:hideMark/>
          </w:tcPr>
          <w:p w14:paraId="19363058" w14:textId="77777777" w:rsidR="00097824" w:rsidRPr="00097824" w:rsidRDefault="00097824">
            <w:pPr>
              <w:rPr>
                <w:sz w:val="28"/>
                <w:szCs w:val="28"/>
              </w:rPr>
            </w:pPr>
          </w:p>
        </w:tc>
        <w:tc>
          <w:tcPr>
            <w:tcW w:w="0" w:type="auto"/>
            <w:vAlign w:val="center"/>
            <w:hideMark/>
          </w:tcPr>
          <w:p w14:paraId="4EE96A4C" w14:textId="77777777" w:rsidR="00097824" w:rsidRPr="00097824" w:rsidRDefault="00097824">
            <w:pPr>
              <w:rPr>
                <w:sz w:val="28"/>
                <w:szCs w:val="28"/>
              </w:rPr>
            </w:pPr>
          </w:p>
        </w:tc>
        <w:tc>
          <w:tcPr>
            <w:tcW w:w="0" w:type="auto"/>
            <w:vAlign w:val="center"/>
            <w:hideMark/>
          </w:tcPr>
          <w:p w14:paraId="6B9FC6A4" w14:textId="77777777" w:rsidR="00097824" w:rsidRPr="00097824" w:rsidRDefault="00097824">
            <w:pPr>
              <w:rPr>
                <w:sz w:val="28"/>
                <w:szCs w:val="28"/>
              </w:rPr>
            </w:pPr>
          </w:p>
        </w:tc>
        <w:tc>
          <w:tcPr>
            <w:tcW w:w="0" w:type="auto"/>
            <w:vAlign w:val="center"/>
            <w:hideMark/>
          </w:tcPr>
          <w:p w14:paraId="6B946408" w14:textId="77777777" w:rsidR="00097824" w:rsidRPr="00097824" w:rsidRDefault="00097824">
            <w:pPr>
              <w:rPr>
                <w:sz w:val="28"/>
                <w:szCs w:val="28"/>
              </w:rPr>
            </w:pPr>
          </w:p>
        </w:tc>
      </w:tr>
      <w:tr w:rsidR="00097824" w:rsidRPr="00097824" w14:paraId="743C4968" w14:textId="77777777" w:rsidTr="00097824">
        <w:tc>
          <w:tcPr>
            <w:tcW w:w="0" w:type="auto"/>
            <w:vAlign w:val="center"/>
            <w:hideMark/>
          </w:tcPr>
          <w:p w14:paraId="2A4AA421" w14:textId="77777777" w:rsidR="00097824" w:rsidRPr="00097824" w:rsidRDefault="00097824">
            <w:pPr>
              <w:pStyle w:val="ae"/>
              <w:rPr>
                <w:sz w:val="28"/>
                <w:szCs w:val="28"/>
              </w:rPr>
            </w:pPr>
            <w:r w:rsidRPr="00097824">
              <w:rPr>
                <w:sz w:val="28"/>
                <w:szCs w:val="28"/>
              </w:rPr>
              <w:t>1.3</w:t>
            </w:r>
          </w:p>
        </w:tc>
        <w:tc>
          <w:tcPr>
            <w:tcW w:w="0" w:type="auto"/>
            <w:vAlign w:val="center"/>
            <w:hideMark/>
          </w:tcPr>
          <w:p w14:paraId="0C8757AA" w14:textId="77777777" w:rsidR="00097824" w:rsidRPr="00097824" w:rsidRDefault="00097824">
            <w:pPr>
              <w:pStyle w:val="ae"/>
              <w:rPr>
                <w:sz w:val="28"/>
                <w:szCs w:val="28"/>
              </w:rPr>
            </w:pPr>
            <w:r w:rsidRPr="00097824">
              <w:rPr>
                <w:sz w:val="28"/>
                <w:szCs w:val="28"/>
              </w:rPr>
              <w:t>Налоги и другие обязательные платежи и сборы</w:t>
            </w:r>
          </w:p>
        </w:tc>
        <w:tc>
          <w:tcPr>
            <w:tcW w:w="0" w:type="auto"/>
            <w:vAlign w:val="center"/>
            <w:hideMark/>
          </w:tcPr>
          <w:p w14:paraId="3F3AC7C9"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4D0F383F" w14:textId="77777777" w:rsidR="00097824" w:rsidRPr="00097824" w:rsidRDefault="00097824">
            <w:pPr>
              <w:rPr>
                <w:sz w:val="28"/>
                <w:szCs w:val="28"/>
              </w:rPr>
            </w:pPr>
          </w:p>
        </w:tc>
        <w:tc>
          <w:tcPr>
            <w:tcW w:w="0" w:type="auto"/>
            <w:vAlign w:val="center"/>
            <w:hideMark/>
          </w:tcPr>
          <w:p w14:paraId="5BED94A3" w14:textId="77777777" w:rsidR="00097824" w:rsidRPr="00097824" w:rsidRDefault="00097824">
            <w:pPr>
              <w:rPr>
                <w:sz w:val="28"/>
                <w:szCs w:val="28"/>
              </w:rPr>
            </w:pPr>
          </w:p>
        </w:tc>
        <w:tc>
          <w:tcPr>
            <w:tcW w:w="0" w:type="auto"/>
            <w:vAlign w:val="center"/>
            <w:hideMark/>
          </w:tcPr>
          <w:p w14:paraId="446C238E" w14:textId="77777777" w:rsidR="00097824" w:rsidRPr="00097824" w:rsidRDefault="00097824">
            <w:pPr>
              <w:rPr>
                <w:sz w:val="28"/>
                <w:szCs w:val="28"/>
              </w:rPr>
            </w:pPr>
          </w:p>
        </w:tc>
        <w:tc>
          <w:tcPr>
            <w:tcW w:w="0" w:type="auto"/>
            <w:vAlign w:val="center"/>
            <w:hideMark/>
          </w:tcPr>
          <w:p w14:paraId="039CDF79" w14:textId="77777777" w:rsidR="00097824" w:rsidRPr="00097824" w:rsidRDefault="00097824">
            <w:pPr>
              <w:rPr>
                <w:sz w:val="28"/>
                <w:szCs w:val="28"/>
              </w:rPr>
            </w:pPr>
          </w:p>
        </w:tc>
        <w:tc>
          <w:tcPr>
            <w:tcW w:w="0" w:type="auto"/>
            <w:vAlign w:val="center"/>
            <w:hideMark/>
          </w:tcPr>
          <w:p w14:paraId="3435D31D" w14:textId="77777777" w:rsidR="00097824" w:rsidRPr="00097824" w:rsidRDefault="00097824">
            <w:pPr>
              <w:rPr>
                <w:sz w:val="28"/>
                <w:szCs w:val="28"/>
              </w:rPr>
            </w:pPr>
          </w:p>
        </w:tc>
        <w:tc>
          <w:tcPr>
            <w:tcW w:w="0" w:type="auto"/>
            <w:vAlign w:val="center"/>
            <w:hideMark/>
          </w:tcPr>
          <w:p w14:paraId="0FF0D52E" w14:textId="77777777" w:rsidR="00097824" w:rsidRPr="00097824" w:rsidRDefault="00097824">
            <w:pPr>
              <w:rPr>
                <w:sz w:val="28"/>
                <w:szCs w:val="28"/>
              </w:rPr>
            </w:pPr>
          </w:p>
        </w:tc>
        <w:tc>
          <w:tcPr>
            <w:tcW w:w="0" w:type="auto"/>
            <w:vAlign w:val="center"/>
            <w:hideMark/>
          </w:tcPr>
          <w:p w14:paraId="252F10CB" w14:textId="77777777" w:rsidR="00097824" w:rsidRPr="00097824" w:rsidRDefault="00097824">
            <w:pPr>
              <w:rPr>
                <w:sz w:val="28"/>
                <w:szCs w:val="28"/>
              </w:rPr>
            </w:pPr>
          </w:p>
        </w:tc>
        <w:tc>
          <w:tcPr>
            <w:tcW w:w="0" w:type="auto"/>
            <w:vAlign w:val="center"/>
            <w:hideMark/>
          </w:tcPr>
          <w:p w14:paraId="19A3EF60" w14:textId="77777777" w:rsidR="00097824" w:rsidRPr="00097824" w:rsidRDefault="00097824">
            <w:pPr>
              <w:rPr>
                <w:sz w:val="28"/>
                <w:szCs w:val="28"/>
              </w:rPr>
            </w:pPr>
          </w:p>
        </w:tc>
        <w:tc>
          <w:tcPr>
            <w:tcW w:w="0" w:type="auto"/>
            <w:vAlign w:val="center"/>
            <w:hideMark/>
          </w:tcPr>
          <w:p w14:paraId="4122EF1F" w14:textId="77777777" w:rsidR="00097824" w:rsidRPr="00097824" w:rsidRDefault="00097824">
            <w:pPr>
              <w:rPr>
                <w:sz w:val="28"/>
                <w:szCs w:val="28"/>
              </w:rPr>
            </w:pPr>
          </w:p>
        </w:tc>
      </w:tr>
      <w:tr w:rsidR="00097824" w:rsidRPr="00097824" w14:paraId="41E43839" w14:textId="77777777" w:rsidTr="00097824">
        <w:tc>
          <w:tcPr>
            <w:tcW w:w="0" w:type="auto"/>
            <w:vAlign w:val="center"/>
            <w:hideMark/>
          </w:tcPr>
          <w:p w14:paraId="47D9101E" w14:textId="77777777" w:rsidR="00097824" w:rsidRPr="00097824" w:rsidRDefault="00097824">
            <w:pPr>
              <w:pStyle w:val="ae"/>
              <w:rPr>
                <w:sz w:val="28"/>
                <w:szCs w:val="28"/>
              </w:rPr>
            </w:pPr>
            <w:r w:rsidRPr="00097824">
              <w:rPr>
                <w:sz w:val="28"/>
                <w:szCs w:val="28"/>
              </w:rPr>
              <w:t>2</w:t>
            </w:r>
          </w:p>
        </w:tc>
        <w:tc>
          <w:tcPr>
            <w:tcW w:w="0" w:type="auto"/>
            <w:vAlign w:val="center"/>
            <w:hideMark/>
          </w:tcPr>
          <w:p w14:paraId="6D4C3A1E" w14:textId="77777777" w:rsidR="00097824" w:rsidRPr="00097824" w:rsidRDefault="00097824">
            <w:pPr>
              <w:pStyle w:val="ae"/>
              <w:rPr>
                <w:sz w:val="28"/>
                <w:szCs w:val="28"/>
              </w:rPr>
            </w:pPr>
            <w:r w:rsidRPr="00097824">
              <w:rPr>
                <w:sz w:val="28"/>
                <w:szCs w:val="28"/>
              </w:rPr>
              <w:t>Общие и административные расходы, всего, в том числе</w:t>
            </w:r>
          </w:p>
        </w:tc>
        <w:tc>
          <w:tcPr>
            <w:tcW w:w="0" w:type="auto"/>
            <w:vAlign w:val="center"/>
            <w:hideMark/>
          </w:tcPr>
          <w:p w14:paraId="205E8E55"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6687090D" w14:textId="77777777" w:rsidR="00097824" w:rsidRPr="00097824" w:rsidRDefault="00097824">
            <w:pPr>
              <w:rPr>
                <w:sz w:val="28"/>
                <w:szCs w:val="28"/>
              </w:rPr>
            </w:pPr>
          </w:p>
        </w:tc>
        <w:tc>
          <w:tcPr>
            <w:tcW w:w="0" w:type="auto"/>
            <w:vAlign w:val="center"/>
            <w:hideMark/>
          </w:tcPr>
          <w:p w14:paraId="65731E13" w14:textId="77777777" w:rsidR="00097824" w:rsidRPr="00097824" w:rsidRDefault="00097824">
            <w:pPr>
              <w:rPr>
                <w:sz w:val="28"/>
                <w:szCs w:val="28"/>
              </w:rPr>
            </w:pPr>
          </w:p>
        </w:tc>
        <w:tc>
          <w:tcPr>
            <w:tcW w:w="0" w:type="auto"/>
            <w:vAlign w:val="center"/>
            <w:hideMark/>
          </w:tcPr>
          <w:p w14:paraId="0C559D64" w14:textId="77777777" w:rsidR="00097824" w:rsidRPr="00097824" w:rsidRDefault="00097824">
            <w:pPr>
              <w:rPr>
                <w:sz w:val="28"/>
                <w:szCs w:val="28"/>
              </w:rPr>
            </w:pPr>
          </w:p>
        </w:tc>
        <w:tc>
          <w:tcPr>
            <w:tcW w:w="0" w:type="auto"/>
            <w:vAlign w:val="center"/>
            <w:hideMark/>
          </w:tcPr>
          <w:p w14:paraId="4B83BAAD" w14:textId="77777777" w:rsidR="00097824" w:rsidRPr="00097824" w:rsidRDefault="00097824">
            <w:pPr>
              <w:rPr>
                <w:sz w:val="28"/>
                <w:szCs w:val="28"/>
              </w:rPr>
            </w:pPr>
          </w:p>
        </w:tc>
        <w:tc>
          <w:tcPr>
            <w:tcW w:w="0" w:type="auto"/>
            <w:vAlign w:val="center"/>
            <w:hideMark/>
          </w:tcPr>
          <w:p w14:paraId="179D6547" w14:textId="77777777" w:rsidR="00097824" w:rsidRPr="00097824" w:rsidRDefault="00097824">
            <w:pPr>
              <w:rPr>
                <w:sz w:val="28"/>
                <w:szCs w:val="28"/>
              </w:rPr>
            </w:pPr>
          </w:p>
        </w:tc>
        <w:tc>
          <w:tcPr>
            <w:tcW w:w="0" w:type="auto"/>
            <w:vAlign w:val="center"/>
            <w:hideMark/>
          </w:tcPr>
          <w:p w14:paraId="0C4313E3" w14:textId="77777777" w:rsidR="00097824" w:rsidRPr="00097824" w:rsidRDefault="00097824">
            <w:pPr>
              <w:rPr>
                <w:sz w:val="28"/>
                <w:szCs w:val="28"/>
              </w:rPr>
            </w:pPr>
          </w:p>
        </w:tc>
        <w:tc>
          <w:tcPr>
            <w:tcW w:w="0" w:type="auto"/>
            <w:vAlign w:val="center"/>
            <w:hideMark/>
          </w:tcPr>
          <w:p w14:paraId="045E9CB2" w14:textId="77777777" w:rsidR="00097824" w:rsidRPr="00097824" w:rsidRDefault="00097824">
            <w:pPr>
              <w:rPr>
                <w:sz w:val="28"/>
                <w:szCs w:val="28"/>
              </w:rPr>
            </w:pPr>
          </w:p>
        </w:tc>
        <w:tc>
          <w:tcPr>
            <w:tcW w:w="0" w:type="auto"/>
            <w:vAlign w:val="center"/>
            <w:hideMark/>
          </w:tcPr>
          <w:p w14:paraId="3CAE191A" w14:textId="77777777" w:rsidR="00097824" w:rsidRPr="00097824" w:rsidRDefault="00097824">
            <w:pPr>
              <w:rPr>
                <w:sz w:val="28"/>
                <w:szCs w:val="28"/>
              </w:rPr>
            </w:pPr>
          </w:p>
        </w:tc>
        <w:tc>
          <w:tcPr>
            <w:tcW w:w="0" w:type="auto"/>
            <w:vAlign w:val="center"/>
            <w:hideMark/>
          </w:tcPr>
          <w:p w14:paraId="7E05DC60" w14:textId="77777777" w:rsidR="00097824" w:rsidRPr="00097824" w:rsidRDefault="00097824">
            <w:pPr>
              <w:rPr>
                <w:sz w:val="28"/>
                <w:szCs w:val="28"/>
              </w:rPr>
            </w:pPr>
          </w:p>
        </w:tc>
      </w:tr>
      <w:tr w:rsidR="00097824" w:rsidRPr="00097824" w14:paraId="5FC4F958" w14:textId="77777777" w:rsidTr="00097824">
        <w:tc>
          <w:tcPr>
            <w:tcW w:w="0" w:type="auto"/>
            <w:vAlign w:val="center"/>
            <w:hideMark/>
          </w:tcPr>
          <w:p w14:paraId="6B4DCB88" w14:textId="77777777" w:rsidR="00097824" w:rsidRPr="00097824" w:rsidRDefault="00097824">
            <w:pPr>
              <w:pStyle w:val="ae"/>
              <w:rPr>
                <w:sz w:val="28"/>
                <w:szCs w:val="28"/>
              </w:rPr>
            </w:pPr>
            <w:r w:rsidRPr="00097824">
              <w:rPr>
                <w:sz w:val="28"/>
                <w:szCs w:val="28"/>
              </w:rPr>
              <w:t>2.1</w:t>
            </w:r>
          </w:p>
        </w:tc>
        <w:tc>
          <w:tcPr>
            <w:tcW w:w="0" w:type="auto"/>
            <w:vAlign w:val="center"/>
            <w:hideMark/>
          </w:tcPr>
          <w:p w14:paraId="2285FEAB" w14:textId="77777777" w:rsidR="00097824" w:rsidRPr="00097824" w:rsidRDefault="00097824">
            <w:pPr>
              <w:pStyle w:val="ae"/>
              <w:rPr>
                <w:sz w:val="28"/>
                <w:szCs w:val="28"/>
              </w:rPr>
            </w:pPr>
            <w:r w:rsidRPr="00097824">
              <w:rPr>
                <w:sz w:val="28"/>
                <w:szCs w:val="28"/>
              </w:rPr>
              <w:t>Амортизация</w:t>
            </w:r>
          </w:p>
        </w:tc>
        <w:tc>
          <w:tcPr>
            <w:tcW w:w="0" w:type="auto"/>
            <w:vAlign w:val="center"/>
            <w:hideMark/>
          </w:tcPr>
          <w:p w14:paraId="0987AD15"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3507B2A1" w14:textId="77777777" w:rsidR="00097824" w:rsidRPr="00097824" w:rsidRDefault="00097824">
            <w:pPr>
              <w:rPr>
                <w:sz w:val="28"/>
                <w:szCs w:val="28"/>
              </w:rPr>
            </w:pPr>
          </w:p>
        </w:tc>
        <w:tc>
          <w:tcPr>
            <w:tcW w:w="0" w:type="auto"/>
            <w:vAlign w:val="center"/>
            <w:hideMark/>
          </w:tcPr>
          <w:p w14:paraId="035CA694" w14:textId="77777777" w:rsidR="00097824" w:rsidRPr="00097824" w:rsidRDefault="00097824">
            <w:pPr>
              <w:rPr>
                <w:sz w:val="28"/>
                <w:szCs w:val="28"/>
              </w:rPr>
            </w:pPr>
          </w:p>
        </w:tc>
        <w:tc>
          <w:tcPr>
            <w:tcW w:w="0" w:type="auto"/>
            <w:vAlign w:val="center"/>
            <w:hideMark/>
          </w:tcPr>
          <w:p w14:paraId="146F3850" w14:textId="77777777" w:rsidR="00097824" w:rsidRPr="00097824" w:rsidRDefault="00097824">
            <w:pPr>
              <w:rPr>
                <w:sz w:val="28"/>
                <w:szCs w:val="28"/>
              </w:rPr>
            </w:pPr>
          </w:p>
        </w:tc>
        <w:tc>
          <w:tcPr>
            <w:tcW w:w="0" w:type="auto"/>
            <w:vAlign w:val="center"/>
            <w:hideMark/>
          </w:tcPr>
          <w:p w14:paraId="09CFFF8D" w14:textId="77777777" w:rsidR="00097824" w:rsidRPr="00097824" w:rsidRDefault="00097824">
            <w:pPr>
              <w:rPr>
                <w:sz w:val="28"/>
                <w:szCs w:val="28"/>
              </w:rPr>
            </w:pPr>
          </w:p>
        </w:tc>
        <w:tc>
          <w:tcPr>
            <w:tcW w:w="0" w:type="auto"/>
            <w:vAlign w:val="center"/>
            <w:hideMark/>
          </w:tcPr>
          <w:p w14:paraId="0B8B7754" w14:textId="77777777" w:rsidR="00097824" w:rsidRPr="00097824" w:rsidRDefault="00097824">
            <w:pPr>
              <w:rPr>
                <w:sz w:val="28"/>
                <w:szCs w:val="28"/>
              </w:rPr>
            </w:pPr>
          </w:p>
        </w:tc>
        <w:tc>
          <w:tcPr>
            <w:tcW w:w="0" w:type="auto"/>
            <w:vAlign w:val="center"/>
            <w:hideMark/>
          </w:tcPr>
          <w:p w14:paraId="006D805A" w14:textId="77777777" w:rsidR="00097824" w:rsidRPr="00097824" w:rsidRDefault="00097824">
            <w:pPr>
              <w:rPr>
                <w:sz w:val="28"/>
                <w:szCs w:val="28"/>
              </w:rPr>
            </w:pPr>
          </w:p>
        </w:tc>
        <w:tc>
          <w:tcPr>
            <w:tcW w:w="0" w:type="auto"/>
            <w:vAlign w:val="center"/>
            <w:hideMark/>
          </w:tcPr>
          <w:p w14:paraId="03E19DF8" w14:textId="77777777" w:rsidR="00097824" w:rsidRPr="00097824" w:rsidRDefault="00097824">
            <w:pPr>
              <w:rPr>
                <w:sz w:val="28"/>
                <w:szCs w:val="28"/>
              </w:rPr>
            </w:pPr>
          </w:p>
        </w:tc>
        <w:tc>
          <w:tcPr>
            <w:tcW w:w="0" w:type="auto"/>
            <w:vAlign w:val="center"/>
            <w:hideMark/>
          </w:tcPr>
          <w:p w14:paraId="0175D916" w14:textId="77777777" w:rsidR="00097824" w:rsidRPr="00097824" w:rsidRDefault="00097824">
            <w:pPr>
              <w:rPr>
                <w:sz w:val="28"/>
                <w:szCs w:val="28"/>
              </w:rPr>
            </w:pPr>
          </w:p>
        </w:tc>
        <w:tc>
          <w:tcPr>
            <w:tcW w:w="0" w:type="auto"/>
            <w:vAlign w:val="center"/>
            <w:hideMark/>
          </w:tcPr>
          <w:p w14:paraId="2115E37D" w14:textId="77777777" w:rsidR="00097824" w:rsidRPr="00097824" w:rsidRDefault="00097824">
            <w:pPr>
              <w:rPr>
                <w:sz w:val="28"/>
                <w:szCs w:val="28"/>
              </w:rPr>
            </w:pPr>
          </w:p>
        </w:tc>
      </w:tr>
      <w:tr w:rsidR="00097824" w:rsidRPr="00097824" w14:paraId="2F4BBAD4" w14:textId="77777777" w:rsidTr="00097824">
        <w:tc>
          <w:tcPr>
            <w:tcW w:w="0" w:type="auto"/>
            <w:vAlign w:val="center"/>
            <w:hideMark/>
          </w:tcPr>
          <w:p w14:paraId="229E8B10" w14:textId="77777777" w:rsidR="00097824" w:rsidRPr="00097824" w:rsidRDefault="00097824">
            <w:pPr>
              <w:pStyle w:val="ae"/>
              <w:rPr>
                <w:sz w:val="28"/>
                <w:szCs w:val="28"/>
              </w:rPr>
            </w:pPr>
            <w:r w:rsidRPr="00097824">
              <w:rPr>
                <w:sz w:val="28"/>
                <w:szCs w:val="28"/>
              </w:rPr>
              <w:t>2.2</w:t>
            </w:r>
          </w:p>
        </w:tc>
        <w:tc>
          <w:tcPr>
            <w:tcW w:w="0" w:type="auto"/>
            <w:vAlign w:val="center"/>
            <w:hideMark/>
          </w:tcPr>
          <w:p w14:paraId="374997C4" w14:textId="77777777" w:rsidR="00097824" w:rsidRPr="00097824" w:rsidRDefault="00097824">
            <w:pPr>
              <w:pStyle w:val="ae"/>
              <w:rPr>
                <w:sz w:val="28"/>
                <w:szCs w:val="28"/>
              </w:rPr>
            </w:pPr>
            <w:r w:rsidRPr="00097824">
              <w:rPr>
                <w:sz w:val="28"/>
                <w:szCs w:val="28"/>
              </w:rPr>
              <w:t>Налоги и другие обязательные платежи и сборы</w:t>
            </w:r>
          </w:p>
        </w:tc>
        <w:tc>
          <w:tcPr>
            <w:tcW w:w="0" w:type="auto"/>
            <w:vAlign w:val="center"/>
            <w:hideMark/>
          </w:tcPr>
          <w:p w14:paraId="1D500176"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2154DBBE" w14:textId="77777777" w:rsidR="00097824" w:rsidRPr="00097824" w:rsidRDefault="00097824">
            <w:pPr>
              <w:rPr>
                <w:sz w:val="28"/>
                <w:szCs w:val="28"/>
              </w:rPr>
            </w:pPr>
          </w:p>
        </w:tc>
        <w:tc>
          <w:tcPr>
            <w:tcW w:w="0" w:type="auto"/>
            <w:vAlign w:val="center"/>
            <w:hideMark/>
          </w:tcPr>
          <w:p w14:paraId="4F7ED3A0" w14:textId="77777777" w:rsidR="00097824" w:rsidRPr="00097824" w:rsidRDefault="00097824">
            <w:pPr>
              <w:rPr>
                <w:sz w:val="28"/>
                <w:szCs w:val="28"/>
              </w:rPr>
            </w:pPr>
          </w:p>
        </w:tc>
        <w:tc>
          <w:tcPr>
            <w:tcW w:w="0" w:type="auto"/>
            <w:vAlign w:val="center"/>
            <w:hideMark/>
          </w:tcPr>
          <w:p w14:paraId="4F898587" w14:textId="77777777" w:rsidR="00097824" w:rsidRPr="00097824" w:rsidRDefault="00097824">
            <w:pPr>
              <w:rPr>
                <w:sz w:val="28"/>
                <w:szCs w:val="28"/>
              </w:rPr>
            </w:pPr>
          </w:p>
        </w:tc>
        <w:tc>
          <w:tcPr>
            <w:tcW w:w="0" w:type="auto"/>
            <w:vAlign w:val="center"/>
            <w:hideMark/>
          </w:tcPr>
          <w:p w14:paraId="69D4752A" w14:textId="77777777" w:rsidR="00097824" w:rsidRPr="00097824" w:rsidRDefault="00097824">
            <w:pPr>
              <w:rPr>
                <w:sz w:val="28"/>
                <w:szCs w:val="28"/>
              </w:rPr>
            </w:pPr>
          </w:p>
        </w:tc>
        <w:tc>
          <w:tcPr>
            <w:tcW w:w="0" w:type="auto"/>
            <w:vAlign w:val="center"/>
            <w:hideMark/>
          </w:tcPr>
          <w:p w14:paraId="169FC665" w14:textId="77777777" w:rsidR="00097824" w:rsidRPr="00097824" w:rsidRDefault="00097824">
            <w:pPr>
              <w:rPr>
                <w:sz w:val="28"/>
                <w:szCs w:val="28"/>
              </w:rPr>
            </w:pPr>
          </w:p>
        </w:tc>
        <w:tc>
          <w:tcPr>
            <w:tcW w:w="0" w:type="auto"/>
            <w:vAlign w:val="center"/>
            <w:hideMark/>
          </w:tcPr>
          <w:p w14:paraId="0A8AC705" w14:textId="77777777" w:rsidR="00097824" w:rsidRPr="00097824" w:rsidRDefault="00097824">
            <w:pPr>
              <w:rPr>
                <w:sz w:val="28"/>
                <w:szCs w:val="28"/>
              </w:rPr>
            </w:pPr>
          </w:p>
        </w:tc>
        <w:tc>
          <w:tcPr>
            <w:tcW w:w="0" w:type="auto"/>
            <w:vAlign w:val="center"/>
            <w:hideMark/>
          </w:tcPr>
          <w:p w14:paraId="0901B262" w14:textId="77777777" w:rsidR="00097824" w:rsidRPr="00097824" w:rsidRDefault="00097824">
            <w:pPr>
              <w:rPr>
                <w:sz w:val="28"/>
                <w:szCs w:val="28"/>
              </w:rPr>
            </w:pPr>
          </w:p>
        </w:tc>
        <w:tc>
          <w:tcPr>
            <w:tcW w:w="0" w:type="auto"/>
            <w:vAlign w:val="center"/>
            <w:hideMark/>
          </w:tcPr>
          <w:p w14:paraId="2125097C" w14:textId="77777777" w:rsidR="00097824" w:rsidRPr="00097824" w:rsidRDefault="00097824">
            <w:pPr>
              <w:rPr>
                <w:sz w:val="28"/>
                <w:szCs w:val="28"/>
              </w:rPr>
            </w:pPr>
          </w:p>
        </w:tc>
        <w:tc>
          <w:tcPr>
            <w:tcW w:w="0" w:type="auto"/>
            <w:vAlign w:val="center"/>
            <w:hideMark/>
          </w:tcPr>
          <w:p w14:paraId="24E99026" w14:textId="77777777" w:rsidR="00097824" w:rsidRPr="00097824" w:rsidRDefault="00097824">
            <w:pPr>
              <w:rPr>
                <w:sz w:val="28"/>
                <w:szCs w:val="28"/>
              </w:rPr>
            </w:pPr>
          </w:p>
        </w:tc>
      </w:tr>
      <w:tr w:rsidR="00097824" w:rsidRPr="00097824" w14:paraId="0838AFF6" w14:textId="77777777" w:rsidTr="00097824">
        <w:tc>
          <w:tcPr>
            <w:tcW w:w="0" w:type="auto"/>
            <w:vAlign w:val="center"/>
            <w:hideMark/>
          </w:tcPr>
          <w:p w14:paraId="074B1343" w14:textId="77777777" w:rsidR="00097824" w:rsidRPr="00097824" w:rsidRDefault="00097824">
            <w:pPr>
              <w:pStyle w:val="ae"/>
              <w:rPr>
                <w:sz w:val="28"/>
                <w:szCs w:val="28"/>
              </w:rPr>
            </w:pPr>
            <w:r w:rsidRPr="00097824">
              <w:rPr>
                <w:sz w:val="28"/>
                <w:szCs w:val="28"/>
              </w:rPr>
              <w:t>2.3</w:t>
            </w:r>
          </w:p>
        </w:tc>
        <w:tc>
          <w:tcPr>
            <w:tcW w:w="0" w:type="auto"/>
            <w:vAlign w:val="center"/>
            <w:hideMark/>
          </w:tcPr>
          <w:p w14:paraId="662EA650" w14:textId="77777777" w:rsidR="00097824" w:rsidRPr="00097824" w:rsidRDefault="00097824">
            <w:pPr>
              <w:pStyle w:val="ae"/>
              <w:rPr>
                <w:sz w:val="28"/>
                <w:szCs w:val="28"/>
              </w:rPr>
            </w:pPr>
            <w:r w:rsidRPr="00097824">
              <w:rPr>
                <w:sz w:val="28"/>
                <w:szCs w:val="28"/>
              </w:rPr>
              <w:t>Нормативные технически потери</w:t>
            </w:r>
          </w:p>
        </w:tc>
        <w:tc>
          <w:tcPr>
            <w:tcW w:w="0" w:type="auto"/>
            <w:vAlign w:val="center"/>
            <w:hideMark/>
          </w:tcPr>
          <w:p w14:paraId="26AF3503"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2A9187C9" w14:textId="77777777" w:rsidR="00097824" w:rsidRPr="00097824" w:rsidRDefault="00097824">
            <w:pPr>
              <w:rPr>
                <w:sz w:val="28"/>
                <w:szCs w:val="28"/>
              </w:rPr>
            </w:pPr>
          </w:p>
        </w:tc>
        <w:tc>
          <w:tcPr>
            <w:tcW w:w="0" w:type="auto"/>
            <w:vAlign w:val="center"/>
            <w:hideMark/>
          </w:tcPr>
          <w:p w14:paraId="2C12FFBD" w14:textId="77777777" w:rsidR="00097824" w:rsidRPr="00097824" w:rsidRDefault="00097824">
            <w:pPr>
              <w:rPr>
                <w:sz w:val="28"/>
                <w:szCs w:val="28"/>
              </w:rPr>
            </w:pPr>
          </w:p>
        </w:tc>
        <w:tc>
          <w:tcPr>
            <w:tcW w:w="0" w:type="auto"/>
            <w:vAlign w:val="center"/>
            <w:hideMark/>
          </w:tcPr>
          <w:p w14:paraId="6FE9C7B4" w14:textId="77777777" w:rsidR="00097824" w:rsidRPr="00097824" w:rsidRDefault="00097824">
            <w:pPr>
              <w:rPr>
                <w:sz w:val="28"/>
                <w:szCs w:val="28"/>
              </w:rPr>
            </w:pPr>
          </w:p>
        </w:tc>
        <w:tc>
          <w:tcPr>
            <w:tcW w:w="0" w:type="auto"/>
            <w:vAlign w:val="center"/>
            <w:hideMark/>
          </w:tcPr>
          <w:p w14:paraId="769F409E" w14:textId="77777777" w:rsidR="00097824" w:rsidRPr="00097824" w:rsidRDefault="00097824">
            <w:pPr>
              <w:rPr>
                <w:sz w:val="28"/>
                <w:szCs w:val="28"/>
              </w:rPr>
            </w:pPr>
          </w:p>
        </w:tc>
        <w:tc>
          <w:tcPr>
            <w:tcW w:w="0" w:type="auto"/>
            <w:vAlign w:val="center"/>
            <w:hideMark/>
          </w:tcPr>
          <w:p w14:paraId="567EF3E5" w14:textId="77777777" w:rsidR="00097824" w:rsidRPr="00097824" w:rsidRDefault="00097824">
            <w:pPr>
              <w:rPr>
                <w:sz w:val="28"/>
                <w:szCs w:val="28"/>
              </w:rPr>
            </w:pPr>
          </w:p>
        </w:tc>
        <w:tc>
          <w:tcPr>
            <w:tcW w:w="0" w:type="auto"/>
            <w:vAlign w:val="center"/>
            <w:hideMark/>
          </w:tcPr>
          <w:p w14:paraId="5F5F73D4" w14:textId="77777777" w:rsidR="00097824" w:rsidRPr="00097824" w:rsidRDefault="00097824">
            <w:pPr>
              <w:rPr>
                <w:sz w:val="28"/>
                <w:szCs w:val="28"/>
              </w:rPr>
            </w:pPr>
          </w:p>
        </w:tc>
        <w:tc>
          <w:tcPr>
            <w:tcW w:w="0" w:type="auto"/>
            <w:vAlign w:val="center"/>
            <w:hideMark/>
          </w:tcPr>
          <w:p w14:paraId="6BEB6B79" w14:textId="77777777" w:rsidR="00097824" w:rsidRPr="00097824" w:rsidRDefault="00097824">
            <w:pPr>
              <w:rPr>
                <w:sz w:val="28"/>
                <w:szCs w:val="28"/>
              </w:rPr>
            </w:pPr>
          </w:p>
        </w:tc>
        <w:tc>
          <w:tcPr>
            <w:tcW w:w="0" w:type="auto"/>
            <w:vAlign w:val="center"/>
            <w:hideMark/>
          </w:tcPr>
          <w:p w14:paraId="4186EA88" w14:textId="77777777" w:rsidR="00097824" w:rsidRPr="00097824" w:rsidRDefault="00097824">
            <w:pPr>
              <w:rPr>
                <w:sz w:val="28"/>
                <w:szCs w:val="28"/>
              </w:rPr>
            </w:pPr>
          </w:p>
        </w:tc>
        <w:tc>
          <w:tcPr>
            <w:tcW w:w="0" w:type="auto"/>
            <w:vAlign w:val="center"/>
            <w:hideMark/>
          </w:tcPr>
          <w:p w14:paraId="6FE03AB2" w14:textId="77777777" w:rsidR="00097824" w:rsidRPr="00097824" w:rsidRDefault="00097824">
            <w:pPr>
              <w:rPr>
                <w:sz w:val="28"/>
                <w:szCs w:val="28"/>
              </w:rPr>
            </w:pPr>
          </w:p>
        </w:tc>
      </w:tr>
      <w:tr w:rsidR="00097824" w:rsidRPr="00097824" w14:paraId="79FE6B19" w14:textId="77777777" w:rsidTr="00097824">
        <w:tc>
          <w:tcPr>
            <w:tcW w:w="0" w:type="auto"/>
            <w:vAlign w:val="center"/>
            <w:hideMark/>
          </w:tcPr>
          <w:p w14:paraId="01C3160F" w14:textId="77777777" w:rsidR="00097824" w:rsidRPr="00097824" w:rsidRDefault="00097824">
            <w:pPr>
              <w:rPr>
                <w:sz w:val="28"/>
                <w:szCs w:val="28"/>
              </w:rPr>
            </w:pPr>
          </w:p>
        </w:tc>
        <w:tc>
          <w:tcPr>
            <w:tcW w:w="0" w:type="auto"/>
            <w:vAlign w:val="center"/>
            <w:hideMark/>
          </w:tcPr>
          <w:p w14:paraId="3431FEF0" w14:textId="77777777" w:rsidR="00097824" w:rsidRPr="00097824" w:rsidRDefault="00097824">
            <w:pPr>
              <w:pStyle w:val="ae"/>
              <w:rPr>
                <w:sz w:val="28"/>
                <w:szCs w:val="28"/>
              </w:rPr>
            </w:pPr>
            <w:r w:rsidRPr="00097824">
              <w:rPr>
                <w:sz w:val="28"/>
                <w:szCs w:val="28"/>
              </w:rPr>
              <w:t>Всего затрат</w:t>
            </w:r>
          </w:p>
        </w:tc>
        <w:tc>
          <w:tcPr>
            <w:tcW w:w="0" w:type="auto"/>
            <w:vAlign w:val="center"/>
            <w:hideMark/>
          </w:tcPr>
          <w:p w14:paraId="7D0E0D96" w14:textId="77777777" w:rsidR="00097824" w:rsidRPr="00097824" w:rsidRDefault="00097824">
            <w:pPr>
              <w:pStyle w:val="ae"/>
              <w:rPr>
                <w:sz w:val="28"/>
                <w:szCs w:val="28"/>
              </w:rPr>
            </w:pPr>
            <w:r w:rsidRPr="00097824">
              <w:rPr>
                <w:sz w:val="28"/>
                <w:szCs w:val="28"/>
              </w:rPr>
              <w:t>Тысяч тенге</w:t>
            </w:r>
          </w:p>
        </w:tc>
        <w:tc>
          <w:tcPr>
            <w:tcW w:w="0" w:type="auto"/>
            <w:vAlign w:val="center"/>
            <w:hideMark/>
          </w:tcPr>
          <w:p w14:paraId="1F2C2084" w14:textId="77777777" w:rsidR="00097824" w:rsidRPr="00097824" w:rsidRDefault="00097824">
            <w:pPr>
              <w:rPr>
                <w:sz w:val="28"/>
                <w:szCs w:val="28"/>
              </w:rPr>
            </w:pPr>
          </w:p>
        </w:tc>
        <w:tc>
          <w:tcPr>
            <w:tcW w:w="0" w:type="auto"/>
            <w:vAlign w:val="center"/>
            <w:hideMark/>
          </w:tcPr>
          <w:p w14:paraId="7AE82684" w14:textId="77777777" w:rsidR="00097824" w:rsidRPr="00097824" w:rsidRDefault="00097824">
            <w:pPr>
              <w:rPr>
                <w:sz w:val="28"/>
                <w:szCs w:val="28"/>
              </w:rPr>
            </w:pPr>
          </w:p>
        </w:tc>
        <w:tc>
          <w:tcPr>
            <w:tcW w:w="0" w:type="auto"/>
            <w:vAlign w:val="center"/>
            <w:hideMark/>
          </w:tcPr>
          <w:p w14:paraId="371A897E" w14:textId="77777777" w:rsidR="00097824" w:rsidRPr="00097824" w:rsidRDefault="00097824">
            <w:pPr>
              <w:rPr>
                <w:sz w:val="28"/>
                <w:szCs w:val="28"/>
              </w:rPr>
            </w:pPr>
          </w:p>
        </w:tc>
        <w:tc>
          <w:tcPr>
            <w:tcW w:w="0" w:type="auto"/>
            <w:vAlign w:val="center"/>
            <w:hideMark/>
          </w:tcPr>
          <w:p w14:paraId="10198436" w14:textId="77777777" w:rsidR="00097824" w:rsidRPr="00097824" w:rsidRDefault="00097824">
            <w:pPr>
              <w:rPr>
                <w:sz w:val="28"/>
                <w:szCs w:val="28"/>
              </w:rPr>
            </w:pPr>
          </w:p>
        </w:tc>
        <w:tc>
          <w:tcPr>
            <w:tcW w:w="0" w:type="auto"/>
            <w:vAlign w:val="center"/>
            <w:hideMark/>
          </w:tcPr>
          <w:p w14:paraId="3DF1D280" w14:textId="77777777" w:rsidR="00097824" w:rsidRPr="00097824" w:rsidRDefault="00097824">
            <w:pPr>
              <w:rPr>
                <w:sz w:val="28"/>
                <w:szCs w:val="28"/>
              </w:rPr>
            </w:pPr>
          </w:p>
        </w:tc>
        <w:tc>
          <w:tcPr>
            <w:tcW w:w="0" w:type="auto"/>
            <w:vAlign w:val="center"/>
            <w:hideMark/>
          </w:tcPr>
          <w:p w14:paraId="01254BE6" w14:textId="77777777" w:rsidR="00097824" w:rsidRPr="00097824" w:rsidRDefault="00097824">
            <w:pPr>
              <w:rPr>
                <w:sz w:val="28"/>
                <w:szCs w:val="28"/>
              </w:rPr>
            </w:pPr>
          </w:p>
        </w:tc>
        <w:tc>
          <w:tcPr>
            <w:tcW w:w="0" w:type="auto"/>
            <w:vAlign w:val="center"/>
            <w:hideMark/>
          </w:tcPr>
          <w:p w14:paraId="0EDD7067" w14:textId="77777777" w:rsidR="00097824" w:rsidRPr="00097824" w:rsidRDefault="00097824">
            <w:pPr>
              <w:rPr>
                <w:sz w:val="28"/>
                <w:szCs w:val="28"/>
              </w:rPr>
            </w:pPr>
          </w:p>
        </w:tc>
        <w:tc>
          <w:tcPr>
            <w:tcW w:w="0" w:type="auto"/>
            <w:vAlign w:val="center"/>
            <w:hideMark/>
          </w:tcPr>
          <w:p w14:paraId="602DDB96" w14:textId="77777777" w:rsidR="00097824" w:rsidRPr="00097824" w:rsidRDefault="00097824">
            <w:pPr>
              <w:rPr>
                <w:sz w:val="28"/>
                <w:szCs w:val="28"/>
              </w:rPr>
            </w:pPr>
          </w:p>
        </w:tc>
        <w:tc>
          <w:tcPr>
            <w:tcW w:w="0" w:type="auto"/>
            <w:vAlign w:val="center"/>
            <w:hideMark/>
          </w:tcPr>
          <w:p w14:paraId="5A4DE95D" w14:textId="77777777" w:rsidR="00097824" w:rsidRPr="00097824" w:rsidRDefault="00097824">
            <w:pPr>
              <w:rPr>
                <w:sz w:val="28"/>
                <w:szCs w:val="28"/>
              </w:rPr>
            </w:pPr>
          </w:p>
        </w:tc>
      </w:tr>
    </w:tbl>
    <w:p w14:paraId="305FA7E0" w14:textId="77777777" w:rsidR="00097824" w:rsidRDefault="00097824" w:rsidP="00097824">
      <w:pPr>
        <w:pStyle w:val="ae"/>
        <w:spacing w:before="0" w:beforeAutospacing="0" w:after="0" w:afterAutospacing="0"/>
        <w:rPr>
          <w:sz w:val="28"/>
          <w:szCs w:val="28"/>
        </w:rPr>
      </w:pPr>
    </w:p>
    <w:p w14:paraId="60B817B6" w14:textId="77777777" w:rsidR="00097824" w:rsidRPr="00097824" w:rsidRDefault="00097824" w:rsidP="00097824">
      <w:pPr>
        <w:pStyle w:val="ae"/>
        <w:spacing w:before="0" w:beforeAutospacing="0" w:after="0" w:afterAutospacing="0"/>
        <w:ind w:firstLine="709"/>
        <w:rPr>
          <w:sz w:val="28"/>
          <w:szCs w:val="28"/>
        </w:rPr>
      </w:pPr>
      <w:r w:rsidRPr="00097824">
        <w:rPr>
          <w:sz w:val="28"/>
          <w:szCs w:val="28"/>
        </w:rPr>
        <w:t>Примечание:</w:t>
      </w:r>
    </w:p>
    <w:p w14:paraId="11728B12" w14:textId="77777777" w:rsidR="00097824" w:rsidRPr="00097824" w:rsidRDefault="00097824" w:rsidP="00097824">
      <w:pPr>
        <w:pStyle w:val="ae"/>
        <w:spacing w:before="0" w:beforeAutospacing="0" w:after="0" w:afterAutospacing="0"/>
        <w:jc w:val="both"/>
        <w:rPr>
          <w:sz w:val="28"/>
          <w:szCs w:val="28"/>
        </w:rPr>
      </w:pPr>
      <w:r>
        <w:rPr>
          <w:sz w:val="28"/>
          <w:szCs w:val="28"/>
        </w:rPr>
        <w:tab/>
        <w:t>В ячейке «</w:t>
      </w:r>
      <w:r w:rsidRPr="00097824">
        <w:rPr>
          <w:sz w:val="28"/>
          <w:szCs w:val="28"/>
        </w:rPr>
        <w:t xml:space="preserve">Достоверность заявленных субъектом естественной монополии расходов по </w:t>
      </w:r>
      <w:r>
        <w:rPr>
          <w:sz w:val="28"/>
          <w:szCs w:val="28"/>
        </w:rPr>
        <w:t>годам в разрезе статей расходов»</w:t>
      </w:r>
      <w:r w:rsidRPr="00097824">
        <w:rPr>
          <w:sz w:val="28"/>
          <w:szCs w:val="28"/>
        </w:rPr>
        <w:t xml:space="preserve"> для каждой статьи к и года t указывается:</w:t>
      </w:r>
    </w:p>
    <w:p w14:paraId="724DDEDE" w14:textId="77777777" w:rsidR="00097824" w:rsidRPr="00097824" w:rsidRDefault="00097824" w:rsidP="00097824">
      <w:pPr>
        <w:pStyle w:val="ae"/>
        <w:spacing w:before="0" w:beforeAutospacing="0" w:after="0" w:afterAutospacing="0"/>
        <w:jc w:val="both"/>
        <w:rPr>
          <w:sz w:val="28"/>
          <w:szCs w:val="28"/>
        </w:rPr>
      </w:pPr>
      <w:r>
        <w:rPr>
          <w:sz w:val="28"/>
          <w:szCs w:val="28"/>
        </w:rPr>
        <w:tab/>
        <w:t>«</w:t>
      </w:r>
      <w:r w:rsidRPr="00097824">
        <w:rPr>
          <w:sz w:val="28"/>
          <w:szCs w:val="28"/>
        </w:rPr>
        <w:t>НЕТ</w:t>
      </w:r>
      <w:r>
        <w:rPr>
          <w:sz w:val="28"/>
          <w:szCs w:val="28"/>
        </w:rPr>
        <w:t>»</w:t>
      </w:r>
      <w:r w:rsidRPr="00097824">
        <w:rPr>
          <w:sz w:val="28"/>
          <w:szCs w:val="28"/>
        </w:rPr>
        <w:t xml:space="preserve"> </w:t>
      </w:r>
      <w:r w:rsidR="005977B8" w:rsidRPr="00DF661E">
        <w:rPr>
          <w:rStyle w:val="s0"/>
          <w:bCs/>
          <w:sz w:val="28"/>
          <w:szCs w:val="28"/>
        </w:rPr>
        <w:t>–</w:t>
      </w:r>
      <w:r w:rsidRPr="00097824">
        <w:rPr>
          <w:sz w:val="28"/>
          <w:szCs w:val="28"/>
        </w:rPr>
        <w:t xml:space="preserve"> заявленная субъектом сумма расходов статьи к в году t статистически не достоверна, если ее значение больше верхнего квартиля или меньше нижнего квартиля в году t;</w:t>
      </w:r>
    </w:p>
    <w:p w14:paraId="306BE6BB" w14:textId="77777777" w:rsidR="00097824" w:rsidRDefault="00097824" w:rsidP="00097824">
      <w:pPr>
        <w:pStyle w:val="ae"/>
        <w:spacing w:before="0" w:beforeAutospacing="0" w:after="0" w:afterAutospacing="0"/>
        <w:jc w:val="both"/>
        <w:rPr>
          <w:sz w:val="28"/>
          <w:szCs w:val="28"/>
        </w:rPr>
      </w:pPr>
      <w:r>
        <w:rPr>
          <w:sz w:val="28"/>
          <w:szCs w:val="28"/>
        </w:rPr>
        <w:tab/>
        <w:t>«</w:t>
      </w:r>
      <w:r w:rsidRPr="00097824">
        <w:rPr>
          <w:sz w:val="28"/>
          <w:szCs w:val="28"/>
        </w:rPr>
        <w:t>ДА</w:t>
      </w:r>
      <w:r>
        <w:rPr>
          <w:sz w:val="28"/>
          <w:szCs w:val="28"/>
        </w:rPr>
        <w:t>»</w:t>
      </w:r>
      <w:r w:rsidRPr="00097824">
        <w:rPr>
          <w:sz w:val="28"/>
          <w:szCs w:val="28"/>
        </w:rPr>
        <w:t xml:space="preserve"> </w:t>
      </w:r>
      <w:r w:rsidR="005977B8" w:rsidRPr="00DF661E">
        <w:rPr>
          <w:rStyle w:val="s0"/>
          <w:bCs/>
          <w:sz w:val="28"/>
          <w:szCs w:val="28"/>
        </w:rPr>
        <w:t>–</w:t>
      </w:r>
      <w:r w:rsidRPr="00097824">
        <w:rPr>
          <w:sz w:val="28"/>
          <w:szCs w:val="28"/>
        </w:rPr>
        <w:t xml:space="preserve"> заявленная субъектом естественной монополии сумма расходов статьи к в году t статистически достоверна, если ее значение меньше либо равно верхнему квартилю или </w:t>
      </w:r>
      <w:proofErr w:type="gramStart"/>
      <w:r w:rsidRPr="00097824">
        <w:rPr>
          <w:sz w:val="28"/>
          <w:szCs w:val="28"/>
        </w:rPr>
        <w:t>меньше</w:t>
      </w:r>
      <w:proofErr w:type="gramEnd"/>
      <w:r w:rsidRPr="00097824">
        <w:rPr>
          <w:sz w:val="28"/>
          <w:szCs w:val="28"/>
        </w:rPr>
        <w:t xml:space="preserve"> либо равно нижнему квартилю.</w:t>
      </w:r>
    </w:p>
    <w:p w14:paraId="367F65FB" w14:textId="77777777" w:rsidR="005977B8" w:rsidRDefault="005977B8" w:rsidP="00097824">
      <w:pPr>
        <w:pStyle w:val="ae"/>
        <w:spacing w:before="0" w:beforeAutospacing="0" w:after="0" w:afterAutospacing="0"/>
        <w:jc w:val="both"/>
        <w:rPr>
          <w:sz w:val="28"/>
          <w:szCs w:val="28"/>
        </w:rPr>
      </w:pPr>
    </w:p>
    <w:p w14:paraId="56FB14BF" w14:textId="77777777" w:rsidR="005977B8" w:rsidRDefault="005977B8" w:rsidP="00097824">
      <w:pPr>
        <w:pStyle w:val="ae"/>
        <w:spacing w:before="0" w:beforeAutospacing="0" w:after="0" w:afterAutospacing="0"/>
        <w:jc w:val="both"/>
        <w:rPr>
          <w:sz w:val="28"/>
          <w:szCs w:val="28"/>
        </w:rPr>
      </w:pPr>
    </w:p>
    <w:p w14:paraId="17627898" w14:textId="77777777" w:rsidR="003452EC" w:rsidRDefault="003452EC">
      <w:pPr>
        <w:overflowPunct/>
        <w:autoSpaceDE/>
        <w:autoSpaceDN/>
        <w:adjustRightInd/>
        <w:rPr>
          <w:sz w:val="28"/>
          <w:szCs w:val="28"/>
        </w:rPr>
      </w:pPr>
      <w:r>
        <w:rPr>
          <w:sz w:val="28"/>
          <w:szCs w:val="28"/>
        </w:rPr>
        <w:br w:type="page"/>
      </w:r>
    </w:p>
    <w:p w14:paraId="7957D580" w14:textId="122B04C3" w:rsidR="005977B8" w:rsidRDefault="005977B8" w:rsidP="005977B8">
      <w:pPr>
        <w:pStyle w:val="ae"/>
        <w:spacing w:before="0" w:beforeAutospacing="0" w:after="0" w:afterAutospacing="0"/>
        <w:jc w:val="right"/>
        <w:rPr>
          <w:sz w:val="28"/>
          <w:szCs w:val="28"/>
        </w:rPr>
      </w:pPr>
      <w:r>
        <w:rPr>
          <w:sz w:val="28"/>
          <w:szCs w:val="28"/>
        </w:rPr>
        <w:t>Форма 10</w:t>
      </w:r>
    </w:p>
    <w:p w14:paraId="1E03E231" w14:textId="77777777" w:rsidR="00E766D7" w:rsidRDefault="00E766D7" w:rsidP="005977B8">
      <w:pPr>
        <w:pStyle w:val="3"/>
        <w:spacing w:before="0"/>
        <w:jc w:val="center"/>
        <w:rPr>
          <w:rFonts w:ascii="Times New Roman" w:hAnsi="Times New Roman" w:cs="Times New Roman"/>
          <w:color w:val="auto"/>
          <w:sz w:val="28"/>
          <w:szCs w:val="28"/>
        </w:rPr>
      </w:pPr>
    </w:p>
    <w:p w14:paraId="43CFF623" w14:textId="4DA3BFDA" w:rsidR="005977B8" w:rsidRDefault="005977B8" w:rsidP="005977B8">
      <w:pPr>
        <w:pStyle w:val="3"/>
        <w:spacing w:before="0"/>
        <w:jc w:val="center"/>
        <w:rPr>
          <w:rFonts w:ascii="Times New Roman" w:hAnsi="Times New Roman" w:cs="Times New Roman"/>
          <w:color w:val="auto"/>
          <w:sz w:val="28"/>
          <w:szCs w:val="28"/>
        </w:rPr>
      </w:pPr>
      <w:r w:rsidRPr="005977B8">
        <w:rPr>
          <w:rFonts w:ascii="Times New Roman" w:hAnsi="Times New Roman" w:cs="Times New Roman"/>
          <w:color w:val="auto"/>
          <w:sz w:val="28"/>
          <w:szCs w:val="28"/>
        </w:rPr>
        <w:t xml:space="preserve">Результаты рассмотрения достоверности </w:t>
      </w:r>
    </w:p>
    <w:p w14:paraId="1C227F2C" w14:textId="77777777" w:rsidR="005977B8" w:rsidRPr="005977B8" w:rsidRDefault="005977B8" w:rsidP="005977B8">
      <w:pPr>
        <w:pStyle w:val="3"/>
        <w:spacing w:before="0"/>
        <w:jc w:val="center"/>
        <w:rPr>
          <w:rFonts w:ascii="Times New Roman" w:hAnsi="Times New Roman" w:cs="Times New Roman"/>
          <w:color w:val="auto"/>
          <w:sz w:val="28"/>
          <w:szCs w:val="28"/>
        </w:rPr>
      </w:pPr>
      <w:r w:rsidRPr="005977B8">
        <w:rPr>
          <w:rFonts w:ascii="Times New Roman" w:hAnsi="Times New Roman" w:cs="Times New Roman"/>
          <w:color w:val="auto"/>
          <w:sz w:val="28"/>
          <w:szCs w:val="28"/>
        </w:rPr>
        <w:t>заявленных субъектом естественной монополии расходов</w:t>
      </w:r>
    </w:p>
    <w:p w14:paraId="72758862" w14:textId="77777777" w:rsidR="00097824" w:rsidRPr="005977B8" w:rsidRDefault="00097824" w:rsidP="00097824">
      <w:pPr>
        <w:jc w:val="right"/>
        <w:rPr>
          <w:vanish/>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6"/>
        <w:gridCol w:w="2345"/>
        <w:gridCol w:w="770"/>
        <w:gridCol w:w="374"/>
        <w:gridCol w:w="1294"/>
        <w:gridCol w:w="583"/>
        <w:gridCol w:w="310"/>
        <w:gridCol w:w="3401"/>
      </w:tblGrid>
      <w:tr w:rsidR="005977B8" w:rsidRPr="005977B8" w14:paraId="759C4DDF" w14:textId="77777777" w:rsidTr="005977B8">
        <w:tc>
          <w:tcPr>
            <w:tcW w:w="0" w:type="auto"/>
            <w:vMerge w:val="restart"/>
            <w:vAlign w:val="center"/>
            <w:hideMark/>
          </w:tcPr>
          <w:p w14:paraId="21FE09CB" w14:textId="77777777" w:rsidR="005977B8" w:rsidRPr="005977B8" w:rsidRDefault="005977B8" w:rsidP="005977B8">
            <w:pPr>
              <w:overflowPunct/>
              <w:autoSpaceDE/>
              <w:autoSpaceDN/>
              <w:adjustRightInd/>
              <w:spacing w:before="100" w:beforeAutospacing="1" w:after="100" w:afterAutospacing="1"/>
              <w:jc w:val="center"/>
              <w:rPr>
                <w:sz w:val="28"/>
                <w:szCs w:val="28"/>
              </w:rPr>
            </w:pPr>
            <w:r w:rsidRPr="005977B8">
              <w:rPr>
                <w:sz w:val="28"/>
                <w:szCs w:val="28"/>
              </w:rPr>
              <w:t>№ п/п</w:t>
            </w:r>
          </w:p>
        </w:tc>
        <w:tc>
          <w:tcPr>
            <w:tcW w:w="0" w:type="auto"/>
            <w:vMerge w:val="restart"/>
            <w:vAlign w:val="center"/>
            <w:hideMark/>
          </w:tcPr>
          <w:p w14:paraId="29CA83B2" w14:textId="77777777" w:rsidR="005977B8" w:rsidRPr="005977B8" w:rsidRDefault="005977B8" w:rsidP="005977B8">
            <w:pPr>
              <w:overflowPunct/>
              <w:autoSpaceDE/>
              <w:autoSpaceDN/>
              <w:adjustRightInd/>
              <w:spacing w:before="100" w:beforeAutospacing="1" w:after="100" w:afterAutospacing="1"/>
              <w:jc w:val="center"/>
              <w:rPr>
                <w:sz w:val="28"/>
                <w:szCs w:val="28"/>
              </w:rPr>
            </w:pPr>
            <w:r w:rsidRPr="005977B8">
              <w:rPr>
                <w:sz w:val="28"/>
                <w:szCs w:val="28"/>
              </w:rPr>
              <w:t>Наименование статьи расходов, заявленная субъектом сумма, по которой признана по результатам статистического анализа недостоверной</w:t>
            </w:r>
          </w:p>
        </w:tc>
        <w:tc>
          <w:tcPr>
            <w:tcW w:w="0" w:type="auto"/>
            <w:gridSpan w:val="3"/>
            <w:vAlign w:val="center"/>
            <w:hideMark/>
          </w:tcPr>
          <w:p w14:paraId="592AFA10" w14:textId="77777777" w:rsidR="005977B8" w:rsidRPr="005977B8" w:rsidRDefault="005977B8" w:rsidP="005977B8">
            <w:pPr>
              <w:overflowPunct/>
              <w:autoSpaceDE/>
              <w:autoSpaceDN/>
              <w:adjustRightInd/>
              <w:spacing w:before="100" w:beforeAutospacing="1" w:after="100" w:afterAutospacing="1"/>
              <w:jc w:val="center"/>
              <w:rPr>
                <w:sz w:val="28"/>
                <w:szCs w:val="28"/>
              </w:rPr>
            </w:pPr>
            <w:r w:rsidRPr="005977B8">
              <w:rPr>
                <w:sz w:val="28"/>
                <w:szCs w:val="28"/>
              </w:rPr>
              <w:t>Заявленная субъектом сумма расходов, признанная по результатам статистического анализа недостоверной, по годам заявленного периода действия тарифа, в тысяча тенге</w:t>
            </w:r>
          </w:p>
        </w:tc>
        <w:tc>
          <w:tcPr>
            <w:tcW w:w="4373" w:type="dxa"/>
            <w:gridSpan w:val="3"/>
            <w:vAlign w:val="center"/>
            <w:hideMark/>
          </w:tcPr>
          <w:p w14:paraId="60C80CB4" w14:textId="77777777" w:rsidR="005977B8" w:rsidRPr="005977B8" w:rsidRDefault="005977B8" w:rsidP="005977B8">
            <w:pPr>
              <w:overflowPunct/>
              <w:autoSpaceDE/>
              <w:autoSpaceDN/>
              <w:adjustRightInd/>
              <w:spacing w:before="100" w:beforeAutospacing="1" w:after="100" w:afterAutospacing="1"/>
              <w:jc w:val="center"/>
              <w:rPr>
                <w:sz w:val="28"/>
                <w:szCs w:val="28"/>
              </w:rPr>
            </w:pPr>
            <w:r w:rsidRPr="005977B8">
              <w:rPr>
                <w:sz w:val="28"/>
                <w:szCs w:val="28"/>
              </w:rPr>
              <w:t>Сумма расходов, признанная по результатам статистического анализа достоверной, по годам заявленного периода действия тарифа</w:t>
            </w:r>
          </w:p>
        </w:tc>
      </w:tr>
      <w:tr w:rsidR="005977B8" w:rsidRPr="005977B8" w14:paraId="036EC7EE" w14:textId="77777777" w:rsidTr="005977B8">
        <w:tc>
          <w:tcPr>
            <w:tcW w:w="0" w:type="auto"/>
            <w:vMerge/>
            <w:vAlign w:val="center"/>
            <w:hideMark/>
          </w:tcPr>
          <w:p w14:paraId="08646737" w14:textId="77777777" w:rsidR="005977B8" w:rsidRPr="005977B8" w:rsidRDefault="005977B8" w:rsidP="005977B8">
            <w:pPr>
              <w:overflowPunct/>
              <w:autoSpaceDE/>
              <w:autoSpaceDN/>
              <w:adjustRightInd/>
              <w:rPr>
                <w:sz w:val="28"/>
                <w:szCs w:val="28"/>
              </w:rPr>
            </w:pPr>
          </w:p>
        </w:tc>
        <w:tc>
          <w:tcPr>
            <w:tcW w:w="0" w:type="auto"/>
            <w:vMerge/>
            <w:vAlign w:val="center"/>
            <w:hideMark/>
          </w:tcPr>
          <w:p w14:paraId="0ED85E8F" w14:textId="77777777" w:rsidR="005977B8" w:rsidRPr="005977B8" w:rsidRDefault="005977B8" w:rsidP="005977B8">
            <w:pPr>
              <w:overflowPunct/>
              <w:autoSpaceDE/>
              <w:autoSpaceDN/>
              <w:adjustRightInd/>
              <w:rPr>
                <w:sz w:val="28"/>
                <w:szCs w:val="28"/>
              </w:rPr>
            </w:pPr>
          </w:p>
        </w:tc>
        <w:tc>
          <w:tcPr>
            <w:tcW w:w="0" w:type="auto"/>
            <w:vAlign w:val="center"/>
            <w:hideMark/>
          </w:tcPr>
          <w:p w14:paraId="1DB0428F" w14:textId="77777777" w:rsidR="005977B8" w:rsidRPr="005977B8" w:rsidRDefault="005977B8" w:rsidP="005977B8">
            <w:pPr>
              <w:overflowPunct/>
              <w:autoSpaceDE/>
              <w:autoSpaceDN/>
              <w:adjustRightInd/>
              <w:spacing w:before="100" w:beforeAutospacing="1" w:after="100" w:afterAutospacing="1"/>
              <w:jc w:val="center"/>
              <w:rPr>
                <w:sz w:val="28"/>
                <w:szCs w:val="28"/>
              </w:rPr>
            </w:pPr>
            <w:r w:rsidRPr="005977B8">
              <w:rPr>
                <w:sz w:val="28"/>
                <w:szCs w:val="28"/>
              </w:rPr>
              <w:t>год 1</w:t>
            </w:r>
          </w:p>
        </w:tc>
        <w:tc>
          <w:tcPr>
            <w:tcW w:w="0" w:type="auto"/>
            <w:vAlign w:val="center"/>
            <w:hideMark/>
          </w:tcPr>
          <w:p w14:paraId="0DF61AAE" w14:textId="77777777" w:rsidR="005977B8" w:rsidRPr="005977B8" w:rsidRDefault="005977B8" w:rsidP="005977B8">
            <w:pPr>
              <w:overflowPunct/>
              <w:autoSpaceDE/>
              <w:autoSpaceDN/>
              <w:adjustRightInd/>
              <w:spacing w:before="100" w:beforeAutospacing="1" w:after="100" w:afterAutospacing="1"/>
              <w:jc w:val="center"/>
              <w:rPr>
                <w:sz w:val="28"/>
                <w:szCs w:val="28"/>
              </w:rPr>
            </w:pPr>
            <w:r w:rsidRPr="005977B8">
              <w:rPr>
                <w:sz w:val="28"/>
                <w:szCs w:val="28"/>
              </w:rPr>
              <w:t>…</w:t>
            </w:r>
          </w:p>
        </w:tc>
        <w:tc>
          <w:tcPr>
            <w:tcW w:w="0" w:type="auto"/>
            <w:vAlign w:val="center"/>
            <w:hideMark/>
          </w:tcPr>
          <w:p w14:paraId="356A3790" w14:textId="77777777" w:rsidR="005977B8" w:rsidRPr="005977B8" w:rsidRDefault="005977B8" w:rsidP="005977B8">
            <w:pPr>
              <w:overflowPunct/>
              <w:autoSpaceDE/>
              <w:autoSpaceDN/>
              <w:adjustRightInd/>
              <w:spacing w:before="100" w:beforeAutospacing="1" w:after="100" w:afterAutospacing="1"/>
              <w:jc w:val="center"/>
              <w:rPr>
                <w:sz w:val="28"/>
                <w:szCs w:val="28"/>
              </w:rPr>
            </w:pPr>
            <w:r w:rsidRPr="005977B8">
              <w:rPr>
                <w:sz w:val="28"/>
                <w:szCs w:val="28"/>
              </w:rPr>
              <w:t xml:space="preserve">год </w:t>
            </w:r>
            <w:proofErr w:type="spellStart"/>
            <w:r w:rsidRPr="005977B8">
              <w:rPr>
                <w:sz w:val="28"/>
                <w:szCs w:val="28"/>
              </w:rPr>
              <w:t>Пзаяв</w:t>
            </w:r>
            <w:proofErr w:type="spellEnd"/>
          </w:p>
        </w:tc>
        <w:tc>
          <w:tcPr>
            <w:tcW w:w="0" w:type="auto"/>
            <w:vAlign w:val="center"/>
            <w:hideMark/>
          </w:tcPr>
          <w:p w14:paraId="46E26B8D" w14:textId="77777777" w:rsidR="005977B8" w:rsidRPr="005977B8" w:rsidRDefault="005977B8" w:rsidP="005977B8">
            <w:pPr>
              <w:overflowPunct/>
              <w:autoSpaceDE/>
              <w:autoSpaceDN/>
              <w:adjustRightInd/>
              <w:spacing w:before="100" w:beforeAutospacing="1" w:after="100" w:afterAutospacing="1"/>
              <w:jc w:val="center"/>
              <w:rPr>
                <w:sz w:val="28"/>
                <w:szCs w:val="28"/>
              </w:rPr>
            </w:pPr>
            <w:r w:rsidRPr="005977B8">
              <w:rPr>
                <w:sz w:val="28"/>
                <w:szCs w:val="28"/>
              </w:rPr>
              <w:t>год 1</w:t>
            </w:r>
          </w:p>
        </w:tc>
        <w:tc>
          <w:tcPr>
            <w:tcW w:w="0" w:type="auto"/>
            <w:vAlign w:val="center"/>
            <w:hideMark/>
          </w:tcPr>
          <w:p w14:paraId="7744CAB3" w14:textId="77777777" w:rsidR="005977B8" w:rsidRPr="005977B8" w:rsidRDefault="005977B8" w:rsidP="005977B8">
            <w:pPr>
              <w:overflowPunct/>
              <w:autoSpaceDE/>
              <w:autoSpaceDN/>
              <w:adjustRightInd/>
              <w:spacing w:before="100" w:beforeAutospacing="1" w:after="100" w:afterAutospacing="1"/>
              <w:jc w:val="center"/>
              <w:rPr>
                <w:sz w:val="28"/>
                <w:szCs w:val="28"/>
              </w:rPr>
            </w:pPr>
            <w:r w:rsidRPr="005977B8">
              <w:rPr>
                <w:sz w:val="28"/>
                <w:szCs w:val="28"/>
              </w:rPr>
              <w:t>…</w:t>
            </w:r>
          </w:p>
        </w:tc>
        <w:tc>
          <w:tcPr>
            <w:tcW w:w="3317" w:type="dxa"/>
            <w:vAlign w:val="center"/>
            <w:hideMark/>
          </w:tcPr>
          <w:p w14:paraId="25212400" w14:textId="77777777" w:rsidR="005977B8" w:rsidRPr="005977B8" w:rsidRDefault="005977B8" w:rsidP="005977B8">
            <w:pPr>
              <w:overflowPunct/>
              <w:autoSpaceDE/>
              <w:autoSpaceDN/>
              <w:adjustRightInd/>
              <w:spacing w:before="100" w:beforeAutospacing="1" w:after="100" w:afterAutospacing="1"/>
              <w:jc w:val="center"/>
              <w:rPr>
                <w:sz w:val="28"/>
                <w:szCs w:val="28"/>
              </w:rPr>
            </w:pPr>
            <w:r w:rsidRPr="005977B8">
              <w:rPr>
                <w:sz w:val="28"/>
                <w:szCs w:val="28"/>
              </w:rPr>
              <w:t xml:space="preserve">Год </w:t>
            </w:r>
            <w:proofErr w:type="spellStart"/>
            <w:r w:rsidRPr="005977B8">
              <w:rPr>
                <w:sz w:val="28"/>
                <w:szCs w:val="28"/>
              </w:rPr>
              <w:t>Пзаяв</w:t>
            </w:r>
            <w:proofErr w:type="spellEnd"/>
          </w:p>
        </w:tc>
      </w:tr>
      <w:tr w:rsidR="005977B8" w:rsidRPr="005977B8" w14:paraId="508AF619" w14:textId="77777777" w:rsidTr="005977B8">
        <w:tc>
          <w:tcPr>
            <w:tcW w:w="0" w:type="auto"/>
            <w:vAlign w:val="center"/>
            <w:hideMark/>
          </w:tcPr>
          <w:p w14:paraId="4BF8A437" w14:textId="77777777" w:rsidR="005977B8" w:rsidRPr="005977B8" w:rsidRDefault="005977B8" w:rsidP="005977B8">
            <w:pPr>
              <w:overflowPunct/>
              <w:autoSpaceDE/>
              <w:autoSpaceDN/>
              <w:adjustRightInd/>
              <w:rPr>
                <w:sz w:val="28"/>
                <w:szCs w:val="28"/>
              </w:rPr>
            </w:pPr>
          </w:p>
        </w:tc>
        <w:tc>
          <w:tcPr>
            <w:tcW w:w="0" w:type="auto"/>
            <w:vAlign w:val="center"/>
            <w:hideMark/>
          </w:tcPr>
          <w:p w14:paraId="1CC0B902" w14:textId="77777777" w:rsidR="005977B8" w:rsidRPr="005977B8" w:rsidRDefault="005977B8" w:rsidP="005977B8">
            <w:pPr>
              <w:overflowPunct/>
              <w:autoSpaceDE/>
              <w:autoSpaceDN/>
              <w:adjustRightInd/>
              <w:rPr>
                <w:sz w:val="28"/>
                <w:szCs w:val="28"/>
              </w:rPr>
            </w:pPr>
          </w:p>
        </w:tc>
        <w:tc>
          <w:tcPr>
            <w:tcW w:w="0" w:type="auto"/>
            <w:vAlign w:val="center"/>
            <w:hideMark/>
          </w:tcPr>
          <w:p w14:paraId="28865234" w14:textId="77777777" w:rsidR="005977B8" w:rsidRPr="005977B8" w:rsidRDefault="005977B8" w:rsidP="005977B8">
            <w:pPr>
              <w:overflowPunct/>
              <w:autoSpaceDE/>
              <w:autoSpaceDN/>
              <w:adjustRightInd/>
              <w:rPr>
                <w:sz w:val="28"/>
                <w:szCs w:val="28"/>
              </w:rPr>
            </w:pPr>
          </w:p>
        </w:tc>
        <w:tc>
          <w:tcPr>
            <w:tcW w:w="0" w:type="auto"/>
            <w:vAlign w:val="center"/>
            <w:hideMark/>
          </w:tcPr>
          <w:p w14:paraId="440C4B83" w14:textId="77777777" w:rsidR="005977B8" w:rsidRPr="005977B8" w:rsidRDefault="005977B8" w:rsidP="005977B8">
            <w:pPr>
              <w:overflowPunct/>
              <w:autoSpaceDE/>
              <w:autoSpaceDN/>
              <w:adjustRightInd/>
              <w:rPr>
                <w:sz w:val="28"/>
                <w:szCs w:val="28"/>
              </w:rPr>
            </w:pPr>
          </w:p>
        </w:tc>
        <w:tc>
          <w:tcPr>
            <w:tcW w:w="0" w:type="auto"/>
            <w:vAlign w:val="center"/>
            <w:hideMark/>
          </w:tcPr>
          <w:p w14:paraId="26B9CA64" w14:textId="77777777" w:rsidR="005977B8" w:rsidRPr="005977B8" w:rsidRDefault="005977B8" w:rsidP="005977B8">
            <w:pPr>
              <w:overflowPunct/>
              <w:autoSpaceDE/>
              <w:autoSpaceDN/>
              <w:adjustRightInd/>
              <w:rPr>
                <w:sz w:val="28"/>
                <w:szCs w:val="28"/>
              </w:rPr>
            </w:pPr>
          </w:p>
        </w:tc>
        <w:tc>
          <w:tcPr>
            <w:tcW w:w="0" w:type="auto"/>
            <w:vAlign w:val="center"/>
            <w:hideMark/>
          </w:tcPr>
          <w:p w14:paraId="40962416" w14:textId="77777777" w:rsidR="005977B8" w:rsidRPr="005977B8" w:rsidRDefault="005977B8" w:rsidP="005977B8">
            <w:pPr>
              <w:overflowPunct/>
              <w:autoSpaceDE/>
              <w:autoSpaceDN/>
              <w:adjustRightInd/>
              <w:rPr>
                <w:sz w:val="28"/>
                <w:szCs w:val="28"/>
              </w:rPr>
            </w:pPr>
          </w:p>
        </w:tc>
        <w:tc>
          <w:tcPr>
            <w:tcW w:w="0" w:type="auto"/>
            <w:vAlign w:val="center"/>
            <w:hideMark/>
          </w:tcPr>
          <w:p w14:paraId="5AF33DF3" w14:textId="77777777" w:rsidR="005977B8" w:rsidRPr="005977B8" w:rsidRDefault="005977B8" w:rsidP="005977B8">
            <w:pPr>
              <w:overflowPunct/>
              <w:autoSpaceDE/>
              <w:autoSpaceDN/>
              <w:adjustRightInd/>
              <w:rPr>
                <w:sz w:val="28"/>
                <w:szCs w:val="28"/>
              </w:rPr>
            </w:pPr>
          </w:p>
        </w:tc>
        <w:tc>
          <w:tcPr>
            <w:tcW w:w="3317" w:type="dxa"/>
            <w:vAlign w:val="center"/>
            <w:hideMark/>
          </w:tcPr>
          <w:p w14:paraId="409C8AF0" w14:textId="77777777" w:rsidR="005977B8" w:rsidRPr="005977B8" w:rsidRDefault="005977B8" w:rsidP="005977B8">
            <w:pPr>
              <w:overflowPunct/>
              <w:autoSpaceDE/>
              <w:autoSpaceDN/>
              <w:adjustRightInd/>
              <w:rPr>
                <w:sz w:val="28"/>
                <w:szCs w:val="28"/>
              </w:rPr>
            </w:pPr>
          </w:p>
        </w:tc>
      </w:tr>
      <w:tr w:rsidR="005977B8" w:rsidRPr="005977B8" w14:paraId="7C2D7DE3" w14:textId="77777777" w:rsidTr="005977B8">
        <w:tc>
          <w:tcPr>
            <w:tcW w:w="0" w:type="auto"/>
            <w:vAlign w:val="center"/>
            <w:hideMark/>
          </w:tcPr>
          <w:p w14:paraId="7E0FFFE9" w14:textId="77777777" w:rsidR="005977B8" w:rsidRPr="005977B8" w:rsidRDefault="005977B8" w:rsidP="005977B8">
            <w:pPr>
              <w:overflowPunct/>
              <w:autoSpaceDE/>
              <w:autoSpaceDN/>
              <w:adjustRightInd/>
              <w:rPr>
                <w:sz w:val="28"/>
                <w:szCs w:val="28"/>
              </w:rPr>
            </w:pPr>
          </w:p>
        </w:tc>
        <w:tc>
          <w:tcPr>
            <w:tcW w:w="0" w:type="auto"/>
            <w:vAlign w:val="center"/>
            <w:hideMark/>
          </w:tcPr>
          <w:p w14:paraId="46D97DE3" w14:textId="77777777" w:rsidR="005977B8" w:rsidRPr="005977B8" w:rsidRDefault="005977B8" w:rsidP="005977B8">
            <w:pPr>
              <w:overflowPunct/>
              <w:autoSpaceDE/>
              <w:autoSpaceDN/>
              <w:adjustRightInd/>
              <w:rPr>
                <w:sz w:val="28"/>
                <w:szCs w:val="28"/>
              </w:rPr>
            </w:pPr>
          </w:p>
        </w:tc>
        <w:tc>
          <w:tcPr>
            <w:tcW w:w="0" w:type="auto"/>
            <w:vAlign w:val="center"/>
            <w:hideMark/>
          </w:tcPr>
          <w:p w14:paraId="20BF4B34" w14:textId="77777777" w:rsidR="005977B8" w:rsidRPr="005977B8" w:rsidRDefault="005977B8" w:rsidP="005977B8">
            <w:pPr>
              <w:overflowPunct/>
              <w:autoSpaceDE/>
              <w:autoSpaceDN/>
              <w:adjustRightInd/>
              <w:rPr>
                <w:sz w:val="28"/>
                <w:szCs w:val="28"/>
              </w:rPr>
            </w:pPr>
          </w:p>
        </w:tc>
        <w:tc>
          <w:tcPr>
            <w:tcW w:w="0" w:type="auto"/>
            <w:vAlign w:val="center"/>
            <w:hideMark/>
          </w:tcPr>
          <w:p w14:paraId="65B4C648" w14:textId="77777777" w:rsidR="005977B8" w:rsidRPr="005977B8" w:rsidRDefault="005977B8" w:rsidP="005977B8">
            <w:pPr>
              <w:overflowPunct/>
              <w:autoSpaceDE/>
              <w:autoSpaceDN/>
              <w:adjustRightInd/>
              <w:rPr>
                <w:sz w:val="28"/>
                <w:szCs w:val="28"/>
              </w:rPr>
            </w:pPr>
          </w:p>
        </w:tc>
        <w:tc>
          <w:tcPr>
            <w:tcW w:w="0" w:type="auto"/>
            <w:vAlign w:val="center"/>
            <w:hideMark/>
          </w:tcPr>
          <w:p w14:paraId="6327A16E" w14:textId="77777777" w:rsidR="005977B8" w:rsidRPr="005977B8" w:rsidRDefault="005977B8" w:rsidP="005977B8">
            <w:pPr>
              <w:overflowPunct/>
              <w:autoSpaceDE/>
              <w:autoSpaceDN/>
              <w:adjustRightInd/>
              <w:rPr>
                <w:sz w:val="28"/>
                <w:szCs w:val="28"/>
              </w:rPr>
            </w:pPr>
          </w:p>
        </w:tc>
        <w:tc>
          <w:tcPr>
            <w:tcW w:w="0" w:type="auto"/>
            <w:vAlign w:val="center"/>
            <w:hideMark/>
          </w:tcPr>
          <w:p w14:paraId="0268DAAC" w14:textId="77777777" w:rsidR="005977B8" w:rsidRPr="005977B8" w:rsidRDefault="005977B8" w:rsidP="005977B8">
            <w:pPr>
              <w:overflowPunct/>
              <w:autoSpaceDE/>
              <w:autoSpaceDN/>
              <w:adjustRightInd/>
              <w:rPr>
                <w:sz w:val="28"/>
                <w:szCs w:val="28"/>
              </w:rPr>
            </w:pPr>
          </w:p>
        </w:tc>
        <w:tc>
          <w:tcPr>
            <w:tcW w:w="0" w:type="auto"/>
            <w:vAlign w:val="center"/>
            <w:hideMark/>
          </w:tcPr>
          <w:p w14:paraId="0B99A692" w14:textId="77777777" w:rsidR="005977B8" w:rsidRPr="005977B8" w:rsidRDefault="005977B8" w:rsidP="005977B8">
            <w:pPr>
              <w:overflowPunct/>
              <w:autoSpaceDE/>
              <w:autoSpaceDN/>
              <w:adjustRightInd/>
              <w:rPr>
                <w:sz w:val="28"/>
                <w:szCs w:val="28"/>
              </w:rPr>
            </w:pPr>
          </w:p>
        </w:tc>
        <w:tc>
          <w:tcPr>
            <w:tcW w:w="3317" w:type="dxa"/>
            <w:vAlign w:val="center"/>
            <w:hideMark/>
          </w:tcPr>
          <w:p w14:paraId="2097D75B" w14:textId="77777777" w:rsidR="005977B8" w:rsidRPr="005977B8" w:rsidRDefault="005977B8" w:rsidP="005977B8">
            <w:pPr>
              <w:overflowPunct/>
              <w:autoSpaceDE/>
              <w:autoSpaceDN/>
              <w:adjustRightInd/>
              <w:rPr>
                <w:sz w:val="28"/>
                <w:szCs w:val="28"/>
              </w:rPr>
            </w:pPr>
          </w:p>
        </w:tc>
      </w:tr>
    </w:tbl>
    <w:p w14:paraId="78435520" w14:textId="77777777" w:rsidR="00097824" w:rsidRPr="005977B8" w:rsidRDefault="00097824" w:rsidP="003452EC">
      <w:pPr>
        <w:jc w:val="right"/>
        <w:rPr>
          <w:vanish/>
          <w:sz w:val="28"/>
          <w:szCs w:val="28"/>
        </w:rPr>
      </w:pPr>
    </w:p>
    <w:sectPr w:rsidR="00097824" w:rsidRPr="005977B8" w:rsidSect="0043484F">
      <w:headerReference w:type="even" r:id="rId17"/>
      <w:headerReference w:type="default" r:id="rId18"/>
      <w:footerReference w:type="default" r:id="rId19"/>
      <w:headerReference w:type="first" r:id="rId20"/>
      <w:footerReference w:type="first" r:id="rId21"/>
      <w:pgSz w:w="11906" w:h="16838"/>
      <w:pgMar w:top="1418" w:right="991" w:bottom="1418" w:left="1418" w:header="851"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454BE2" w14:textId="77777777" w:rsidR="003C0EDE" w:rsidRDefault="003C0EDE">
      <w:r>
        <w:separator/>
      </w:r>
    </w:p>
  </w:endnote>
  <w:endnote w:type="continuationSeparator" w:id="0">
    <w:p w14:paraId="0076CB9E" w14:textId="77777777" w:rsidR="003C0EDE" w:rsidRDefault="003C0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Kazak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A5708" w14:textId="77777777" w:rsidR="00DF6A15" w:rsidRDefault="00DF6A15">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18095" w14:textId="77777777" w:rsidR="00DF6A15" w:rsidRDefault="00DF6A15">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00212" w14:textId="77777777" w:rsidR="003C0EDE" w:rsidRDefault="003C0EDE">
      <w:r>
        <w:separator/>
      </w:r>
    </w:p>
  </w:footnote>
  <w:footnote w:type="continuationSeparator" w:id="0">
    <w:p w14:paraId="0977EB00" w14:textId="77777777" w:rsidR="003C0EDE" w:rsidRDefault="003C0E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F7360" w14:textId="77777777" w:rsidR="00DF6A15" w:rsidRDefault="003C0EDE">
    <w:pPr>
      <w:pStyle w:val="a9"/>
      <w:framePr w:wrap="around" w:vAnchor="text" w:hAnchor="margin" w:xAlign="center" w:y="1"/>
      <w:rPr>
        <w:rStyle w:val="af0"/>
      </w:rPr>
    </w:pPr>
    <w:r>
      <w:pict w14:anchorId="0EA106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495.45pt;height:79.2pt;rotation:315;z-index:-251658752;mso-position-horizontal:center;mso-position-horizontal-relative:margin;mso-position-vertical:center;mso-position-vertical-relative:margin" o:allowincell="f" fillcolor="gray" stroked="f">
          <v:fill opacity=".5"/>
          <v:textpath style="font-family:&quot;Times New Roman&quot;;font-size:70pt" string="КЛЕ 46438325"/>
          <w10:wrap anchorx="margin" anchory="margin"/>
        </v:shape>
      </w:pict>
    </w:r>
    <w:r w:rsidR="00DF6A15">
      <w:rPr>
        <w:rStyle w:val="af0"/>
      </w:rPr>
      <w:pgNum/>
    </w:r>
  </w:p>
  <w:p w14:paraId="5009E55E" w14:textId="77777777" w:rsidR="00DF6A15" w:rsidRDefault="00DF6A1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AF401" w14:textId="77777777" w:rsidR="00DF6A15" w:rsidRDefault="00DF6A15">
    <w:pPr>
      <w:pStyle w:val="a9"/>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3452EC">
      <w:rPr>
        <w:rStyle w:val="af0"/>
        <w:noProof/>
      </w:rPr>
      <w:t>18</w:t>
    </w:r>
    <w:r>
      <w:rPr>
        <w:rStyle w:val="af0"/>
      </w:rPr>
      <w:fldChar w:fldCharType="end"/>
    </w:r>
  </w:p>
  <w:p w14:paraId="5A2FCF0F" w14:textId="77777777" w:rsidR="00DF6A15" w:rsidRDefault="00DF6A15">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2341100"/>
      <w:docPartObj>
        <w:docPartGallery w:val="Page Numbers (Top of Page)"/>
        <w:docPartUnique/>
      </w:docPartObj>
    </w:sdtPr>
    <w:sdtEndPr/>
    <w:sdtContent>
      <w:p w14:paraId="3F7D9029" w14:textId="56918836" w:rsidR="00DF6A15" w:rsidRDefault="0043484F">
        <w:pPr>
          <w:pStyle w:val="a9"/>
          <w:jc w:val="center"/>
        </w:pPr>
        <w:r>
          <w:t>3</w:t>
        </w:r>
      </w:p>
    </w:sdtContent>
  </w:sdt>
  <w:p w14:paraId="4F1052C7" w14:textId="77777777" w:rsidR="00DF6A15" w:rsidRDefault="00DF6A1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E6A5F"/>
    <w:multiLevelType w:val="multilevel"/>
    <w:tmpl w:val="F50096E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nsid w:val="0D4072F5"/>
    <w:multiLevelType w:val="multilevel"/>
    <w:tmpl w:val="02D8781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nsid w:val="101A783E"/>
    <w:multiLevelType w:val="multilevel"/>
    <w:tmpl w:val="5C4649C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nsid w:val="10442FA8"/>
    <w:multiLevelType w:val="multilevel"/>
    <w:tmpl w:val="DFB8340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4">
    <w:nsid w:val="144966CE"/>
    <w:multiLevelType w:val="multilevel"/>
    <w:tmpl w:val="6E7C0EC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5">
    <w:nsid w:val="220F4908"/>
    <w:multiLevelType w:val="multilevel"/>
    <w:tmpl w:val="0CF2165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6">
    <w:nsid w:val="353A3D67"/>
    <w:multiLevelType w:val="hybridMultilevel"/>
    <w:tmpl w:val="CB8C2D24"/>
    <w:lvl w:ilvl="0" w:tplc="06E4AF58">
      <w:start w:val="1"/>
      <w:numFmt w:val="decimal"/>
      <w:lvlText w:val="%1."/>
      <w:lvlJc w:val="left"/>
      <w:pPr>
        <w:ind w:left="1065" w:hanging="360"/>
      </w:pPr>
      <w:rPr>
        <w:rFonts w:hint="default"/>
      </w:rPr>
    </w:lvl>
    <w:lvl w:ilvl="1" w:tplc="58F4E908">
      <w:start w:val="1"/>
      <w:numFmt w:val="lowerLetter"/>
      <w:lvlText w:val="%2."/>
      <w:lvlJc w:val="left"/>
      <w:pPr>
        <w:ind w:left="1785" w:hanging="360"/>
      </w:pPr>
    </w:lvl>
    <w:lvl w:ilvl="2" w:tplc="79182E8C">
      <w:start w:val="1"/>
      <w:numFmt w:val="lowerRoman"/>
      <w:lvlText w:val="%3."/>
      <w:lvlJc w:val="right"/>
      <w:pPr>
        <w:ind w:left="2505" w:hanging="180"/>
      </w:pPr>
    </w:lvl>
    <w:lvl w:ilvl="3" w:tplc="1682C04C">
      <w:start w:val="1"/>
      <w:numFmt w:val="decimal"/>
      <w:lvlText w:val="%4."/>
      <w:lvlJc w:val="left"/>
      <w:pPr>
        <w:ind w:left="3225" w:hanging="360"/>
      </w:pPr>
    </w:lvl>
    <w:lvl w:ilvl="4" w:tplc="A27AC110">
      <w:start w:val="1"/>
      <w:numFmt w:val="lowerLetter"/>
      <w:lvlText w:val="%5."/>
      <w:lvlJc w:val="left"/>
      <w:pPr>
        <w:ind w:left="3945" w:hanging="360"/>
      </w:pPr>
    </w:lvl>
    <w:lvl w:ilvl="5" w:tplc="1602AA0C">
      <w:start w:val="1"/>
      <w:numFmt w:val="lowerRoman"/>
      <w:lvlText w:val="%6."/>
      <w:lvlJc w:val="right"/>
      <w:pPr>
        <w:ind w:left="4665" w:hanging="180"/>
      </w:pPr>
    </w:lvl>
    <w:lvl w:ilvl="6" w:tplc="2C0E7F70">
      <w:start w:val="1"/>
      <w:numFmt w:val="decimal"/>
      <w:lvlText w:val="%7."/>
      <w:lvlJc w:val="left"/>
      <w:pPr>
        <w:ind w:left="5385" w:hanging="360"/>
      </w:pPr>
    </w:lvl>
    <w:lvl w:ilvl="7" w:tplc="774AC032">
      <w:start w:val="1"/>
      <w:numFmt w:val="lowerLetter"/>
      <w:lvlText w:val="%8."/>
      <w:lvlJc w:val="left"/>
      <w:pPr>
        <w:ind w:left="6105" w:hanging="360"/>
      </w:pPr>
    </w:lvl>
    <w:lvl w:ilvl="8" w:tplc="CED43406">
      <w:start w:val="1"/>
      <w:numFmt w:val="lowerRoman"/>
      <w:lvlText w:val="%9."/>
      <w:lvlJc w:val="right"/>
      <w:pPr>
        <w:ind w:left="6825" w:hanging="180"/>
      </w:pPr>
    </w:lvl>
  </w:abstractNum>
  <w:abstractNum w:abstractNumId="7">
    <w:nsid w:val="37723FC4"/>
    <w:multiLevelType w:val="hybridMultilevel"/>
    <w:tmpl w:val="07E2C586"/>
    <w:lvl w:ilvl="0" w:tplc="3B2696FE">
      <w:start w:val="1"/>
      <w:numFmt w:val="decimal"/>
      <w:lvlText w:val="%1."/>
      <w:lvlJc w:val="left"/>
      <w:pPr>
        <w:ind w:left="1069" w:hanging="360"/>
      </w:pPr>
      <w:rPr>
        <w:rFonts w:hint="default"/>
      </w:rPr>
    </w:lvl>
    <w:lvl w:ilvl="1" w:tplc="335498D6">
      <w:start w:val="1"/>
      <w:numFmt w:val="lowerLetter"/>
      <w:lvlText w:val="%2."/>
      <w:lvlJc w:val="left"/>
      <w:pPr>
        <w:ind w:left="1789" w:hanging="360"/>
      </w:pPr>
    </w:lvl>
    <w:lvl w:ilvl="2" w:tplc="B71890E4">
      <w:start w:val="1"/>
      <w:numFmt w:val="lowerRoman"/>
      <w:lvlText w:val="%3."/>
      <w:lvlJc w:val="right"/>
      <w:pPr>
        <w:ind w:left="2509" w:hanging="180"/>
      </w:pPr>
    </w:lvl>
    <w:lvl w:ilvl="3" w:tplc="EC646318">
      <w:start w:val="1"/>
      <w:numFmt w:val="decimal"/>
      <w:lvlText w:val="%4."/>
      <w:lvlJc w:val="left"/>
      <w:pPr>
        <w:ind w:left="3229" w:hanging="360"/>
      </w:pPr>
    </w:lvl>
    <w:lvl w:ilvl="4" w:tplc="20F6E54A">
      <w:start w:val="1"/>
      <w:numFmt w:val="lowerLetter"/>
      <w:lvlText w:val="%5."/>
      <w:lvlJc w:val="left"/>
      <w:pPr>
        <w:ind w:left="3949" w:hanging="360"/>
      </w:pPr>
    </w:lvl>
    <w:lvl w:ilvl="5" w:tplc="F3688024">
      <w:start w:val="1"/>
      <w:numFmt w:val="lowerRoman"/>
      <w:lvlText w:val="%6."/>
      <w:lvlJc w:val="right"/>
      <w:pPr>
        <w:ind w:left="4669" w:hanging="180"/>
      </w:pPr>
    </w:lvl>
    <w:lvl w:ilvl="6" w:tplc="508C96BC">
      <w:start w:val="1"/>
      <w:numFmt w:val="decimal"/>
      <w:lvlText w:val="%7."/>
      <w:lvlJc w:val="left"/>
      <w:pPr>
        <w:ind w:left="5389" w:hanging="360"/>
      </w:pPr>
    </w:lvl>
    <w:lvl w:ilvl="7" w:tplc="12FA6896">
      <w:start w:val="1"/>
      <w:numFmt w:val="lowerLetter"/>
      <w:lvlText w:val="%8."/>
      <w:lvlJc w:val="left"/>
      <w:pPr>
        <w:ind w:left="6109" w:hanging="360"/>
      </w:pPr>
    </w:lvl>
    <w:lvl w:ilvl="8" w:tplc="E422A24A">
      <w:start w:val="1"/>
      <w:numFmt w:val="lowerRoman"/>
      <w:lvlText w:val="%9."/>
      <w:lvlJc w:val="right"/>
      <w:pPr>
        <w:ind w:left="6829" w:hanging="180"/>
      </w:pPr>
    </w:lvl>
  </w:abstractNum>
  <w:abstractNum w:abstractNumId="8">
    <w:nsid w:val="3D593362"/>
    <w:multiLevelType w:val="multilevel"/>
    <w:tmpl w:val="EDD6E29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9">
    <w:nsid w:val="400C3B6E"/>
    <w:multiLevelType w:val="hybridMultilevel"/>
    <w:tmpl w:val="331C4628"/>
    <w:lvl w:ilvl="0" w:tplc="DC74EF1E">
      <w:start w:val="1"/>
      <w:numFmt w:val="decimal"/>
      <w:lvlText w:val="%1)"/>
      <w:lvlJc w:val="left"/>
      <w:pPr>
        <w:ind w:left="1920" w:hanging="360"/>
      </w:pPr>
    </w:lvl>
    <w:lvl w:ilvl="1" w:tplc="DDB4FA7C">
      <w:start w:val="1"/>
      <w:numFmt w:val="lowerLetter"/>
      <w:lvlText w:val="%2."/>
      <w:lvlJc w:val="left"/>
      <w:pPr>
        <w:ind w:left="2149" w:hanging="360"/>
      </w:pPr>
    </w:lvl>
    <w:lvl w:ilvl="2" w:tplc="EB6AC594">
      <w:start w:val="1"/>
      <w:numFmt w:val="lowerRoman"/>
      <w:lvlText w:val="%3."/>
      <w:lvlJc w:val="right"/>
      <w:pPr>
        <w:ind w:left="2869" w:hanging="180"/>
      </w:pPr>
    </w:lvl>
    <w:lvl w:ilvl="3" w:tplc="5B844FDA">
      <w:start w:val="1"/>
      <w:numFmt w:val="decimal"/>
      <w:lvlText w:val="%4."/>
      <w:lvlJc w:val="left"/>
      <w:pPr>
        <w:ind w:left="3589" w:hanging="360"/>
      </w:pPr>
    </w:lvl>
    <w:lvl w:ilvl="4" w:tplc="CE6C951C">
      <w:start w:val="1"/>
      <w:numFmt w:val="lowerLetter"/>
      <w:lvlText w:val="%5."/>
      <w:lvlJc w:val="left"/>
      <w:pPr>
        <w:ind w:left="4309" w:hanging="360"/>
      </w:pPr>
    </w:lvl>
    <w:lvl w:ilvl="5" w:tplc="F7983298">
      <w:start w:val="1"/>
      <w:numFmt w:val="lowerRoman"/>
      <w:lvlText w:val="%6."/>
      <w:lvlJc w:val="right"/>
      <w:pPr>
        <w:ind w:left="5029" w:hanging="180"/>
      </w:pPr>
    </w:lvl>
    <w:lvl w:ilvl="6" w:tplc="7A5A438A">
      <w:start w:val="1"/>
      <w:numFmt w:val="decimal"/>
      <w:lvlText w:val="%7."/>
      <w:lvlJc w:val="left"/>
      <w:pPr>
        <w:ind w:left="5749" w:hanging="360"/>
      </w:pPr>
    </w:lvl>
    <w:lvl w:ilvl="7" w:tplc="7A6278D2">
      <w:start w:val="1"/>
      <w:numFmt w:val="lowerLetter"/>
      <w:lvlText w:val="%8."/>
      <w:lvlJc w:val="left"/>
      <w:pPr>
        <w:ind w:left="6469" w:hanging="360"/>
      </w:pPr>
    </w:lvl>
    <w:lvl w:ilvl="8" w:tplc="A0BE31A8">
      <w:start w:val="1"/>
      <w:numFmt w:val="lowerRoman"/>
      <w:lvlText w:val="%9."/>
      <w:lvlJc w:val="right"/>
      <w:pPr>
        <w:ind w:left="7189" w:hanging="180"/>
      </w:pPr>
    </w:lvl>
  </w:abstractNum>
  <w:abstractNum w:abstractNumId="10">
    <w:nsid w:val="40857C09"/>
    <w:multiLevelType w:val="multilevel"/>
    <w:tmpl w:val="9014D22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1">
    <w:nsid w:val="5E355A6D"/>
    <w:multiLevelType w:val="hybridMultilevel"/>
    <w:tmpl w:val="C1266518"/>
    <w:lvl w:ilvl="0" w:tplc="A5D0AD18">
      <w:start w:val="1"/>
      <w:numFmt w:val="decimal"/>
      <w:lvlText w:val="%1."/>
      <w:lvlJc w:val="left"/>
      <w:pPr>
        <w:tabs>
          <w:tab w:val="num" w:pos="1669"/>
        </w:tabs>
        <w:ind w:left="1669" w:hanging="360"/>
      </w:pPr>
    </w:lvl>
    <w:lvl w:ilvl="1" w:tplc="F964F4AE">
      <w:start w:val="1"/>
      <w:numFmt w:val="lowerLetter"/>
      <w:lvlText w:val="%2."/>
      <w:lvlJc w:val="left"/>
      <w:pPr>
        <w:tabs>
          <w:tab w:val="num" w:pos="2389"/>
        </w:tabs>
        <w:ind w:left="2389" w:hanging="360"/>
      </w:pPr>
    </w:lvl>
    <w:lvl w:ilvl="2" w:tplc="60FE5F70">
      <w:start w:val="1"/>
      <w:numFmt w:val="lowerRoman"/>
      <w:lvlText w:val="%3."/>
      <w:lvlJc w:val="right"/>
      <w:pPr>
        <w:tabs>
          <w:tab w:val="num" w:pos="3109"/>
        </w:tabs>
        <w:ind w:left="3109" w:hanging="180"/>
      </w:pPr>
    </w:lvl>
    <w:lvl w:ilvl="3" w:tplc="CFCA09A6">
      <w:start w:val="1"/>
      <w:numFmt w:val="decimal"/>
      <w:lvlText w:val="%4."/>
      <w:lvlJc w:val="left"/>
      <w:pPr>
        <w:tabs>
          <w:tab w:val="num" w:pos="3829"/>
        </w:tabs>
        <w:ind w:left="3829" w:hanging="360"/>
      </w:pPr>
    </w:lvl>
    <w:lvl w:ilvl="4" w:tplc="9C9809C2">
      <w:start w:val="1"/>
      <w:numFmt w:val="lowerLetter"/>
      <w:lvlText w:val="%5."/>
      <w:lvlJc w:val="left"/>
      <w:pPr>
        <w:tabs>
          <w:tab w:val="num" w:pos="4549"/>
        </w:tabs>
        <w:ind w:left="4549" w:hanging="360"/>
      </w:pPr>
    </w:lvl>
    <w:lvl w:ilvl="5" w:tplc="9648DCAC">
      <w:start w:val="1"/>
      <w:numFmt w:val="lowerRoman"/>
      <w:lvlText w:val="%6."/>
      <w:lvlJc w:val="right"/>
      <w:pPr>
        <w:tabs>
          <w:tab w:val="num" w:pos="5269"/>
        </w:tabs>
        <w:ind w:left="5269" w:hanging="180"/>
      </w:pPr>
    </w:lvl>
    <w:lvl w:ilvl="6" w:tplc="76E6D8FC">
      <w:start w:val="1"/>
      <w:numFmt w:val="decimal"/>
      <w:lvlText w:val="%7."/>
      <w:lvlJc w:val="left"/>
      <w:pPr>
        <w:tabs>
          <w:tab w:val="num" w:pos="5989"/>
        </w:tabs>
        <w:ind w:left="5989" w:hanging="360"/>
      </w:pPr>
    </w:lvl>
    <w:lvl w:ilvl="7" w:tplc="BFB6287E">
      <w:start w:val="1"/>
      <w:numFmt w:val="lowerLetter"/>
      <w:lvlText w:val="%8."/>
      <w:lvlJc w:val="left"/>
      <w:pPr>
        <w:tabs>
          <w:tab w:val="num" w:pos="6709"/>
        </w:tabs>
        <w:ind w:left="6709" w:hanging="360"/>
      </w:pPr>
    </w:lvl>
    <w:lvl w:ilvl="8" w:tplc="C2000EDA">
      <w:start w:val="1"/>
      <w:numFmt w:val="lowerRoman"/>
      <w:lvlText w:val="%9."/>
      <w:lvlJc w:val="right"/>
      <w:pPr>
        <w:tabs>
          <w:tab w:val="num" w:pos="7429"/>
        </w:tabs>
        <w:ind w:left="7429" w:hanging="180"/>
      </w:pPr>
    </w:lvl>
  </w:abstractNum>
  <w:abstractNum w:abstractNumId="12">
    <w:nsid w:val="63561A92"/>
    <w:multiLevelType w:val="hybridMultilevel"/>
    <w:tmpl w:val="F9C21F52"/>
    <w:lvl w:ilvl="0" w:tplc="0988F718">
      <w:start w:val="40"/>
      <w:numFmt w:val="decimal"/>
      <w:lvlText w:val="%1)"/>
      <w:lvlJc w:val="left"/>
      <w:pPr>
        <w:tabs>
          <w:tab w:val="num" w:pos="1720"/>
        </w:tabs>
        <w:ind w:left="1720" w:hanging="1020"/>
      </w:pPr>
      <w:rPr>
        <w:rFonts w:hint="default"/>
      </w:rPr>
    </w:lvl>
    <w:lvl w:ilvl="1" w:tplc="EEB4FE32">
      <w:start w:val="1"/>
      <w:numFmt w:val="lowerLetter"/>
      <w:lvlText w:val="%2."/>
      <w:lvlJc w:val="left"/>
      <w:pPr>
        <w:tabs>
          <w:tab w:val="num" w:pos="1780"/>
        </w:tabs>
        <w:ind w:left="1780" w:hanging="360"/>
      </w:pPr>
    </w:lvl>
    <w:lvl w:ilvl="2" w:tplc="61128D2C">
      <w:start w:val="1"/>
      <w:numFmt w:val="lowerRoman"/>
      <w:lvlText w:val="%3."/>
      <w:lvlJc w:val="right"/>
      <w:pPr>
        <w:tabs>
          <w:tab w:val="num" w:pos="2500"/>
        </w:tabs>
        <w:ind w:left="2500" w:hanging="180"/>
      </w:pPr>
    </w:lvl>
    <w:lvl w:ilvl="3" w:tplc="73620F6A">
      <w:start w:val="1"/>
      <w:numFmt w:val="decimal"/>
      <w:lvlText w:val="%4."/>
      <w:lvlJc w:val="left"/>
      <w:pPr>
        <w:tabs>
          <w:tab w:val="num" w:pos="3220"/>
        </w:tabs>
        <w:ind w:left="3220" w:hanging="360"/>
      </w:pPr>
    </w:lvl>
    <w:lvl w:ilvl="4" w:tplc="A05681E4">
      <w:start w:val="1"/>
      <w:numFmt w:val="lowerLetter"/>
      <w:lvlText w:val="%5."/>
      <w:lvlJc w:val="left"/>
      <w:pPr>
        <w:tabs>
          <w:tab w:val="num" w:pos="3940"/>
        </w:tabs>
        <w:ind w:left="3940" w:hanging="360"/>
      </w:pPr>
    </w:lvl>
    <w:lvl w:ilvl="5" w:tplc="A0E87DA2">
      <w:start w:val="1"/>
      <w:numFmt w:val="lowerRoman"/>
      <w:lvlText w:val="%6."/>
      <w:lvlJc w:val="right"/>
      <w:pPr>
        <w:tabs>
          <w:tab w:val="num" w:pos="4660"/>
        </w:tabs>
        <w:ind w:left="4660" w:hanging="180"/>
      </w:pPr>
    </w:lvl>
    <w:lvl w:ilvl="6" w:tplc="28BC02A6">
      <w:start w:val="1"/>
      <w:numFmt w:val="decimal"/>
      <w:lvlText w:val="%7."/>
      <w:lvlJc w:val="left"/>
      <w:pPr>
        <w:tabs>
          <w:tab w:val="num" w:pos="5380"/>
        </w:tabs>
        <w:ind w:left="5380" w:hanging="360"/>
      </w:pPr>
    </w:lvl>
    <w:lvl w:ilvl="7" w:tplc="DAB6F29C">
      <w:start w:val="1"/>
      <w:numFmt w:val="lowerLetter"/>
      <w:lvlText w:val="%8."/>
      <w:lvlJc w:val="left"/>
      <w:pPr>
        <w:tabs>
          <w:tab w:val="num" w:pos="6100"/>
        </w:tabs>
        <w:ind w:left="6100" w:hanging="360"/>
      </w:pPr>
    </w:lvl>
    <w:lvl w:ilvl="8" w:tplc="D60ACA32">
      <w:start w:val="1"/>
      <w:numFmt w:val="lowerRoman"/>
      <w:lvlText w:val="%9."/>
      <w:lvlJc w:val="right"/>
      <w:pPr>
        <w:tabs>
          <w:tab w:val="num" w:pos="6820"/>
        </w:tabs>
        <w:ind w:left="6820" w:hanging="180"/>
      </w:pPr>
    </w:lvl>
  </w:abstractNum>
  <w:abstractNum w:abstractNumId="13">
    <w:nsid w:val="66F646F9"/>
    <w:multiLevelType w:val="hybridMultilevel"/>
    <w:tmpl w:val="EF4A7316"/>
    <w:lvl w:ilvl="0" w:tplc="B7861984">
      <w:start w:val="1"/>
      <w:numFmt w:val="decimal"/>
      <w:lvlText w:val="%1."/>
      <w:lvlJc w:val="left"/>
      <w:pPr>
        <w:ind w:left="1069" w:hanging="360"/>
      </w:pPr>
      <w:rPr>
        <w:rFonts w:hint="default"/>
      </w:rPr>
    </w:lvl>
    <w:lvl w:ilvl="1" w:tplc="28F250D8">
      <w:start w:val="1"/>
      <w:numFmt w:val="lowerLetter"/>
      <w:lvlText w:val="%2."/>
      <w:lvlJc w:val="left"/>
      <w:pPr>
        <w:ind w:left="1789" w:hanging="360"/>
      </w:pPr>
    </w:lvl>
    <w:lvl w:ilvl="2" w:tplc="E5D263E4">
      <w:start w:val="1"/>
      <w:numFmt w:val="lowerRoman"/>
      <w:lvlText w:val="%3."/>
      <w:lvlJc w:val="right"/>
      <w:pPr>
        <w:ind w:left="2509" w:hanging="180"/>
      </w:pPr>
    </w:lvl>
    <w:lvl w:ilvl="3" w:tplc="ADCAC1E8">
      <w:start w:val="1"/>
      <w:numFmt w:val="decimal"/>
      <w:lvlText w:val="%4."/>
      <w:lvlJc w:val="left"/>
      <w:pPr>
        <w:ind w:left="3229" w:hanging="360"/>
      </w:pPr>
    </w:lvl>
    <w:lvl w:ilvl="4" w:tplc="613EF9E8">
      <w:start w:val="1"/>
      <w:numFmt w:val="lowerLetter"/>
      <w:lvlText w:val="%5."/>
      <w:lvlJc w:val="left"/>
      <w:pPr>
        <w:ind w:left="3949" w:hanging="360"/>
      </w:pPr>
    </w:lvl>
    <w:lvl w:ilvl="5" w:tplc="04C08A8A">
      <w:start w:val="1"/>
      <w:numFmt w:val="lowerRoman"/>
      <w:lvlText w:val="%6."/>
      <w:lvlJc w:val="right"/>
      <w:pPr>
        <w:ind w:left="4669" w:hanging="180"/>
      </w:pPr>
    </w:lvl>
    <w:lvl w:ilvl="6" w:tplc="3C922774">
      <w:start w:val="1"/>
      <w:numFmt w:val="decimal"/>
      <w:lvlText w:val="%7."/>
      <w:lvlJc w:val="left"/>
      <w:pPr>
        <w:ind w:left="5389" w:hanging="360"/>
      </w:pPr>
    </w:lvl>
    <w:lvl w:ilvl="7" w:tplc="0F768B62">
      <w:start w:val="1"/>
      <w:numFmt w:val="lowerLetter"/>
      <w:lvlText w:val="%8."/>
      <w:lvlJc w:val="left"/>
      <w:pPr>
        <w:ind w:left="6109" w:hanging="360"/>
      </w:pPr>
    </w:lvl>
    <w:lvl w:ilvl="8" w:tplc="9640B2C4">
      <w:start w:val="1"/>
      <w:numFmt w:val="lowerRoman"/>
      <w:lvlText w:val="%9."/>
      <w:lvlJc w:val="right"/>
      <w:pPr>
        <w:ind w:left="6829" w:hanging="180"/>
      </w:pPr>
    </w:lvl>
  </w:abstractNum>
  <w:abstractNum w:abstractNumId="14">
    <w:nsid w:val="69B50C88"/>
    <w:multiLevelType w:val="multilevel"/>
    <w:tmpl w:val="E202187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5">
    <w:nsid w:val="6F196495"/>
    <w:multiLevelType w:val="multilevel"/>
    <w:tmpl w:val="0866887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14"/>
  </w:num>
  <w:num w:numId="2">
    <w:abstractNumId w:val="3"/>
  </w:num>
  <w:num w:numId="3">
    <w:abstractNumId w:val="11"/>
  </w:num>
  <w:num w:numId="4">
    <w:abstractNumId w:val="1"/>
  </w:num>
  <w:num w:numId="5">
    <w:abstractNumId w:val="2"/>
  </w:num>
  <w:num w:numId="6">
    <w:abstractNumId w:val="10"/>
  </w:num>
  <w:num w:numId="7">
    <w:abstractNumId w:val="6"/>
  </w:num>
  <w:num w:numId="8">
    <w:abstractNumId w:val="4"/>
  </w:num>
  <w:num w:numId="9">
    <w:abstractNumId w:val="15"/>
  </w:num>
  <w:num w:numId="10">
    <w:abstractNumId w:val="0"/>
  </w:num>
  <w:num w:numId="11">
    <w:abstractNumId w:val="13"/>
  </w:num>
  <w:num w:numId="12">
    <w:abstractNumId w:val="8"/>
  </w:num>
  <w:num w:numId="13">
    <w:abstractNumId w:val="12"/>
  </w:num>
  <w:num w:numId="14">
    <w:abstractNumId w:val="7"/>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E4C"/>
    <w:rsid w:val="00097824"/>
    <w:rsid w:val="00102417"/>
    <w:rsid w:val="0011492B"/>
    <w:rsid w:val="001660AB"/>
    <w:rsid w:val="00196949"/>
    <w:rsid w:val="003452EC"/>
    <w:rsid w:val="003C0EDE"/>
    <w:rsid w:val="003D549B"/>
    <w:rsid w:val="0043484F"/>
    <w:rsid w:val="00451604"/>
    <w:rsid w:val="00535230"/>
    <w:rsid w:val="005977B8"/>
    <w:rsid w:val="00663E2D"/>
    <w:rsid w:val="0069262A"/>
    <w:rsid w:val="006B72DC"/>
    <w:rsid w:val="00717487"/>
    <w:rsid w:val="00717820"/>
    <w:rsid w:val="00810D9B"/>
    <w:rsid w:val="008561FD"/>
    <w:rsid w:val="008A159F"/>
    <w:rsid w:val="009A2015"/>
    <w:rsid w:val="00A67792"/>
    <w:rsid w:val="00B83B78"/>
    <w:rsid w:val="00BC24E1"/>
    <w:rsid w:val="00C8413E"/>
    <w:rsid w:val="00DF6A15"/>
    <w:rsid w:val="00E766D7"/>
    <w:rsid w:val="00EF1E4C"/>
    <w:rsid w:val="00F562FE"/>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E120AD"/>
  <w15:docId w15:val="{3242C0A4-9698-4C14-A3E7-D7F66B96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C50C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nhideWhenUsed/>
    <w:qFormat/>
    <w:rsid w:val="004B2D7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uiPriority w:val="59"/>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2">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b">
    <w:name w:val="Hyperlink"/>
    <w:rsid w:val="0023374B"/>
    <w:rPr>
      <w:rFonts w:ascii="Times New Roman" w:hAnsi="Times New Roman" w:cs="Times New Roman" w:hint="default"/>
      <w:color w:val="333399"/>
      <w:u w:val="single"/>
    </w:rPr>
  </w:style>
  <w:style w:type="paragraph" w:customStyle="1" w:styleId="ac">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d">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e">
    <w:name w:val="Normal (Web)"/>
    <w:aliases w:val="Зна,Знак Зн,Знак Знак,Знак4,Знак4 Знак,Знак4 Знак Знак,Знак4 Знак Знак Знак Знак,Обычный (Web),Обычный (Web) Знак Знак Знак Знак,Обычный (Web) Знак Знак Знак Знак Знак Знак Знак Знак Знак,Обычный (веб)1,Обычный (веб)1 Знак Знак Зн"/>
    <w:basedOn w:val="a"/>
    <w:link w:val="af"/>
    <w:uiPriority w:val="99"/>
    <w:qFormat/>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1">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4">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
    <w:name w:val="Обычный (веб) Знак"/>
    <w:aliases w:val="Зна Знак,Знак Зн Знак,Знак Знак Знак1,Знак4 Знак1,Знак4 Знак Знак1,Знак4 Знак Знак Знак,Знак4 Знак Знак Знак Знак Знак,Обычный (Web) Знак,Обычный (Web) Знак Знак Знак Знак Знак,Обычный (веб)1 Знак,Обычный (веб)1 Знак Знак Зн Знак"/>
    <w:link w:val="ae"/>
    <w:uiPriority w:val="99"/>
    <w:qFormat/>
    <w:locked/>
    <w:rsid w:val="002C52AD"/>
    <w:rPr>
      <w:sz w:val="24"/>
      <w:szCs w:val="24"/>
    </w:rPr>
  </w:style>
  <w:style w:type="character" w:customStyle="1" w:styleId="30">
    <w:name w:val="Заголовок 3 Знак"/>
    <w:basedOn w:val="a0"/>
    <w:link w:val="3"/>
    <w:rsid w:val="004B2D72"/>
    <w:rPr>
      <w:rFonts w:asciiTheme="majorHAnsi" w:eastAsiaTheme="majorEastAsia" w:hAnsiTheme="majorHAnsi" w:cstheme="majorBidi"/>
      <w:color w:val="243F60" w:themeColor="accent1" w:themeShade="7F"/>
      <w:sz w:val="24"/>
      <w:szCs w:val="24"/>
    </w:rPr>
  </w:style>
  <w:style w:type="character" w:customStyle="1" w:styleId="10">
    <w:name w:val="Заголовок 1 Знак"/>
    <w:basedOn w:val="a0"/>
    <w:link w:val="1"/>
    <w:rsid w:val="00C50C2F"/>
    <w:rPr>
      <w:rFonts w:asciiTheme="majorHAnsi" w:eastAsiaTheme="majorEastAsia" w:hAnsiTheme="majorHAnsi" w:cstheme="majorBidi"/>
      <w:color w:val="365F91" w:themeColor="accent1" w:themeShade="BF"/>
      <w:sz w:val="32"/>
      <w:szCs w:val="32"/>
    </w:rPr>
  </w:style>
  <w:style w:type="character" w:customStyle="1" w:styleId="aa">
    <w:name w:val="Верхний колонтитул Знак"/>
    <w:basedOn w:val="a0"/>
    <w:link w:val="a9"/>
    <w:uiPriority w:val="99"/>
    <w:rsid w:val="005C74FF"/>
    <w:rPr>
      <w:sz w:val="24"/>
      <w:szCs w:val="24"/>
      <w:lang w:eastAsia="ar-SA"/>
    </w:rPr>
  </w:style>
  <w:style w:type="paragraph" w:styleId="af5">
    <w:name w:val="Balloon Text"/>
    <w:basedOn w:val="a"/>
    <w:link w:val="af6"/>
    <w:semiHidden/>
    <w:unhideWhenUsed/>
    <w:rsid w:val="0011492B"/>
    <w:rPr>
      <w:rFonts w:ascii="Segoe UI" w:hAnsi="Segoe UI" w:cs="Segoe UI"/>
      <w:sz w:val="18"/>
      <w:szCs w:val="18"/>
    </w:rPr>
  </w:style>
  <w:style w:type="character" w:customStyle="1" w:styleId="af6">
    <w:name w:val="Текст выноски Знак"/>
    <w:basedOn w:val="a0"/>
    <w:link w:val="af5"/>
    <w:semiHidden/>
    <w:rsid w:val="001149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12721">
      <w:bodyDiv w:val="1"/>
      <w:marLeft w:val="0"/>
      <w:marRight w:val="0"/>
      <w:marTop w:val="0"/>
      <w:marBottom w:val="0"/>
      <w:divBdr>
        <w:top w:val="none" w:sz="0" w:space="0" w:color="auto"/>
        <w:left w:val="none" w:sz="0" w:space="0" w:color="auto"/>
        <w:bottom w:val="none" w:sz="0" w:space="0" w:color="auto"/>
        <w:right w:val="none" w:sz="0" w:space="0" w:color="auto"/>
      </w:divBdr>
    </w:div>
    <w:div w:id="113790270">
      <w:bodyDiv w:val="1"/>
      <w:marLeft w:val="0"/>
      <w:marRight w:val="0"/>
      <w:marTop w:val="0"/>
      <w:marBottom w:val="0"/>
      <w:divBdr>
        <w:top w:val="none" w:sz="0" w:space="0" w:color="auto"/>
        <w:left w:val="none" w:sz="0" w:space="0" w:color="auto"/>
        <w:bottom w:val="none" w:sz="0" w:space="0" w:color="auto"/>
        <w:right w:val="none" w:sz="0" w:space="0" w:color="auto"/>
      </w:divBdr>
    </w:div>
    <w:div w:id="129058924">
      <w:marLeft w:val="0"/>
      <w:marRight w:val="0"/>
      <w:marTop w:val="0"/>
      <w:marBottom w:val="0"/>
      <w:divBdr>
        <w:top w:val="none" w:sz="0" w:space="0" w:color="auto"/>
        <w:left w:val="none" w:sz="0" w:space="0" w:color="auto"/>
        <w:bottom w:val="none" w:sz="0" w:space="0" w:color="auto"/>
        <w:right w:val="none" w:sz="0" w:space="0" w:color="auto"/>
      </w:divBdr>
    </w:div>
    <w:div w:id="206570788">
      <w:bodyDiv w:val="1"/>
      <w:marLeft w:val="0"/>
      <w:marRight w:val="0"/>
      <w:marTop w:val="0"/>
      <w:marBottom w:val="0"/>
      <w:divBdr>
        <w:top w:val="none" w:sz="0" w:space="0" w:color="auto"/>
        <w:left w:val="none" w:sz="0" w:space="0" w:color="auto"/>
        <w:bottom w:val="none" w:sz="0" w:space="0" w:color="auto"/>
        <w:right w:val="none" w:sz="0" w:space="0" w:color="auto"/>
      </w:divBdr>
    </w:div>
    <w:div w:id="410351279">
      <w:marLeft w:val="0"/>
      <w:marRight w:val="0"/>
      <w:marTop w:val="0"/>
      <w:marBottom w:val="0"/>
      <w:divBdr>
        <w:top w:val="none" w:sz="0" w:space="0" w:color="auto"/>
        <w:left w:val="none" w:sz="0" w:space="0" w:color="auto"/>
        <w:bottom w:val="none" w:sz="0" w:space="0" w:color="auto"/>
        <w:right w:val="none" w:sz="0" w:space="0" w:color="auto"/>
      </w:divBdr>
    </w:div>
    <w:div w:id="559705307">
      <w:bodyDiv w:val="1"/>
      <w:marLeft w:val="0"/>
      <w:marRight w:val="0"/>
      <w:marTop w:val="0"/>
      <w:marBottom w:val="0"/>
      <w:divBdr>
        <w:top w:val="none" w:sz="0" w:space="0" w:color="auto"/>
        <w:left w:val="none" w:sz="0" w:space="0" w:color="auto"/>
        <w:bottom w:val="none" w:sz="0" w:space="0" w:color="auto"/>
        <w:right w:val="none" w:sz="0" w:space="0" w:color="auto"/>
      </w:divBdr>
    </w:div>
    <w:div w:id="574896078">
      <w:bodyDiv w:val="1"/>
      <w:marLeft w:val="0"/>
      <w:marRight w:val="0"/>
      <w:marTop w:val="0"/>
      <w:marBottom w:val="0"/>
      <w:divBdr>
        <w:top w:val="none" w:sz="0" w:space="0" w:color="auto"/>
        <w:left w:val="none" w:sz="0" w:space="0" w:color="auto"/>
        <w:bottom w:val="none" w:sz="0" w:space="0" w:color="auto"/>
        <w:right w:val="none" w:sz="0" w:space="0" w:color="auto"/>
      </w:divBdr>
    </w:div>
    <w:div w:id="583731310">
      <w:bodyDiv w:val="1"/>
      <w:marLeft w:val="0"/>
      <w:marRight w:val="0"/>
      <w:marTop w:val="0"/>
      <w:marBottom w:val="0"/>
      <w:divBdr>
        <w:top w:val="none" w:sz="0" w:space="0" w:color="auto"/>
        <w:left w:val="none" w:sz="0" w:space="0" w:color="auto"/>
        <w:bottom w:val="none" w:sz="0" w:space="0" w:color="auto"/>
        <w:right w:val="none" w:sz="0" w:space="0" w:color="auto"/>
      </w:divBdr>
    </w:div>
    <w:div w:id="621619728">
      <w:bodyDiv w:val="1"/>
      <w:marLeft w:val="0"/>
      <w:marRight w:val="0"/>
      <w:marTop w:val="0"/>
      <w:marBottom w:val="0"/>
      <w:divBdr>
        <w:top w:val="none" w:sz="0" w:space="0" w:color="auto"/>
        <w:left w:val="none" w:sz="0" w:space="0" w:color="auto"/>
        <w:bottom w:val="none" w:sz="0" w:space="0" w:color="auto"/>
        <w:right w:val="none" w:sz="0" w:space="0" w:color="auto"/>
      </w:divBdr>
    </w:div>
    <w:div w:id="631905194">
      <w:marLeft w:val="0"/>
      <w:marRight w:val="0"/>
      <w:marTop w:val="0"/>
      <w:marBottom w:val="0"/>
      <w:divBdr>
        <w:top w:val="none" w:sz="0" w:space="0" w:color="auto"/>
        <w:left w:val="none" w:sz="0" w:space="0" w:color="auto"/>
        <w:bottom w:val="none" w:sz="0" w:space="0" w:color="auto"/>
        <w:right w:val="none" w:sz="0" w:space="0" w:color="auto"/>
      </w:divBdr>
    </w:div>
    <w:div w:id="802962055">
      <w:bodyDiv w:val="1"/>
      <w:marLeft w:val="0"/>
      <w:marRight w:val="0"/>
      <w:marTop w:val="0"/>
      <w:marBottom w:val="0"/>
      <w:divBdr>
        <w:top w:val="none" w:sz="0" w:space="0" w:color="auto"/>
        <w:left w:val="none" w:sz="0" w:space="0" w:color="auto"/>
        <w:bottom w:val="none" w:sz="0" w:space="0" w:color="auto"/>
        <w:right w:val="none" w:sz="0" w:space="0" w:color="auto"/>
      </w:divBdr>
    </w:div>
    <w:div w:id="808280360">
      <w:bodyDiv w:val="1"/>
      <w:marLeft w:val="0"/>
      <w:marRight w:val="0"/>
      <w:marTop w:val="0"/>
      <w:marBottom w:val="0"/>
      <w:divBdr>
        <w:top w:val="none" w:sz="0" w:space="0" w:color="auto"/>
        <w:left w:val="none" w:sz="0" w:space="0" w:color="auto"/>
        <w:bottom w:val="none" w:sz="0" w:space="0" w:color="auto"/>
        <w:right w:val="none" w:sz="0" w:space="0" w:color="auto"/>
      </w:divBdr>
    </w:div>
    <w:div w:id="809253203">
      <w:marLeft w:val="0"/>
      <w:marRight w:val="0"/>
      <w:marTop w:val="0"/>
      <w:marBottom w:val="0"/>
      <w:divBdr>
        <w:top w:val="none" w:sz="0" w:space="0" w:color="auto"/>
        <w:left w:val="none" w:sz="0" w:space="0" w:color="auto"/>
        <w:bottom w:val="none" w:sz="0" w:space="0" w:color="auto"/>
        <w:right w:val="none" w:sz="0" w:space="0" w:color="auto"/>
      </w:divBdr>
    </w:div>
    <w:div w:id="850070493">
      <w:bodyDiv w:val="1"/>
      <w:marLeft w:val="0"/>
      <w:marRight w:val="0"/>
      <w:marTop w:val="0"/>
      <w:marBottom w:val="0"/>
      <w:divBdr>
        <w:top w:val="none" w:sz="0" w:space="0" w:color="auto"/>
        <w:left w:val="none" w:sz="0" w:space="0" w:color="auto"/>
        <w:bottom w:val="none" w:sz="0" w:space="0" w:color="auto"/>
        <w:right w:val="none" w:sz="0" w:space="0" w:color="auto"/>
      </w:divBdr>
    </w:div>
    <w:div w:id="861867069">
      <w:bodyDiv w:val="1"/>
      <w:marLeft w:val="0"/>
      <w:marRight w:val="0"/>
      <w:marTop w:val="0"/>
      <w:marBottom w:val="0"/>
      <w:divBdr>
        <w:top w:val="none" w:sz="0" w:space="0" w:color="auto"/>
        <w:left w:val="none" w:sz="0" w:space="0" w:color="auto"/>
        <w:bottom w:val="none" w:sz="0" w:space="0" w:color="auto"/>
        <w:right w:val="none" w:sz="0" w:space="0" w:color="auto"/>
      </w:divBdr>
    </w:div>
    <w:div w:id="922183005">
      <w:bodyDiv w:val="1"/>
      <w:marLeft w:val="0"/>
      <w:marRight w:val="0"/>
      <w:marTop w:val="0"/>
      <w:marBottom w:val="0"/>
      <w:divBdr>
        <w:top w:val="none" w:sz="0" w:space="0" w:color="auto"/>
        <w:left w:val="none" w:sz="0" w:space="0" w:color="auto"/>
        <w:bottom w:val="none" w:sz="0" w:space="0" w:color="auto"/>
        <w:right w:val="none" w:sz="0" w:space="0" w:color="auto"/>
      </w:divBdr>
    </w:div>
    <w:div w:id="951589008">
      <w:bodyDiv w:val="1"/>
      <w:marLeft w:val="0"/>
      <w:marRight w:val="0"/>
      <w:marTop w:val="0"/>
      <w:marBottom w:val="0"/>
      <w:divBdr>
        <w:top w:val="none" w:sz="0" w:space="0" w:color="auto"/>
        <w:left w:val="none" w:sz="0" w:space="0" w:color="auto"/>
        <w:bottom w:val="none" w:sz="0" w:space="0" w:color="auto"/>
        <w:right w:val="none" w:sz="0" w:space="0" w:color="auto"/>
      </w:divBdr>
    </w:div>
    <w:div w:id="1174802585">
      <w:bodyDiv w:val="1"/>
      <w:marLeft w:val="0"/>
      <w:marRight w:val="0"/>
      <w:marTop w:val="0"/>
      <w:marBottom w:val="0"/>
      <w:divBdr>
        <w:top w:val="none" w:sz="0" w:space="0" w:color="auto"/>
        <w:left w:val="none" w:sz="0" w:space="0" w:color="auto"/>
        <w:bottom w:val="none" w:sz="0" w:space="0" w:color="auto"/>
        <w:right w:val="none" w:sz="0" w:space="0" w:color="auto"/>
      </w:divBdr>
    </w:div>
    <w:div w:id="1281304657">
      <w:bodyDiv w:val="1"/>
      <w:marLeft w:val="0"/>
      <w:marRight w:val="0"/>
      <w:marTop w:val="0"/>
      <w:marBottom w:val="0"/>
      <w:divBdr>
        <w:top w:val="none" w:sz="0" w:space="0" w:color="auto"/>
        <w:left w:val="none" w:sz="0" w:space="0" w:color="auto"/>
        <w:bottom w:val="none" w:sz="0" w:space="0" w:color="auto"/>
        <w:right w:val="none" w:sz="0" w:space="0" w:color="auto"/>
      </w:divBdr>
    </w:div>
    <w:div w:id="1298682331">
      <w:bodyDiv w:val="1"/>
      <w:marLeft w:val="0"/>
      <w:marRight w:val="0"/>
      <w:marTop w:val="0"/>
      <w:marBottom w:val="0"/>
      <w:divBdr>
        <w:top w:val="none" w:sz="0" w:space="0" w:color="auto"/>
        <w:left w:val="none" w:sz="0" w:space="0" w:color="auto"/>
        <w:bottom w:val="none" w:sz="0" w:space="0" w:color="auto"/>
        <w:right w:val="none" w:sz="0" w:space="0" w:color="auto"/>
      </w:divBdr>
    </w:div>
    <w:div w:id="1355838385">
      <w:marLeft w:val="0"/>
      <w:marRight w:val="0"/>
      <w:marTop w:val="0"/>
      <w:marBottom w:val="0"/>
      <w:divBdr>
        <w:top w:val="none" w:sz="0" w:space="0" w:color="auto"/>
        <w:left w:val="none" w:sz="0" w:space="0" w:color="auto"/>
        <w:bottom w:val="none" w:sz="0" w:space="0" w:color="auto"/>
        <w:right w:val="none" w:sz="0" w:space="0" w:color="auto"/>
      </w:divBdr>
    </w:div>
    <w:div w:id="1447700310">
      <w:bodyDiv w:val="1"/>
      <w:marLeft w:val="0"/>
      <w:marRight w:val="0"/>
      <w:marTop w:val="0"/>
      <w:marBottom w:val="0"/>
      <w:divBdr>
        <w:top w:val="none" w:sz="0" w:space="0" w:color="auto"/>
        <w:left w:val="none" w:sz="0" w:space="0" w:color="auto"/>
        <w:bottom w:val="none" w:sz="0" w:space="0" w:color="auto"/>
        <w:right w:val="none" w:sz="0" w:space="0" w:color="auto"/>
      </w:divBdr>
    </w:div>
    <w:div w:id="1502040128">
      <w:marLeft w:val="0"/>
      <w:marRight w:val="0"/>
      <w:marTop w:val="0"/>
      <w:marBottom w:val="0"/>
      <w:divBdr>
        <w:top w:val="none" w:sz="0" w:space="0" w:color="auto"/>
        <w:left w:val="none" w:sz="0" w:space="0" w:color="auto"/>
        <w:bottom w:val="none" w:sz="0" w:space="0" w:color="auto"/>
        <w:right w:val="none" w:sz="0" w:space="0" w:color="auto"/>
      </w:divBdr>
    </w:div>
    <w:div w:id="1512336821">
      <w:bodyDiv w:val="1"/>
      <w:marLeft w:val="0"/>
      <w:marRight w:val="0"/>
      <w:marTop w:val="0"/>
      <w:marBottom w:val="0"/>
      <w:divBdr>
        <w:top w:val="none" w:sz="0" w:space="0" w:color="auto"/>
        <w:left w:val="none" w:sz="0" w:space="0" w:color="auto"/>
        <w:bottom w:val="none" w:sz="0" w:space="0" w:color="auto"/>
        <w:right w:val="none" w:sz="0" w:space="0" w:color="auto"/>
      </w:divBdr>
    </w:div>
    <w:div w:id="1515805292">
      <w:bodyDiv w:val="1"/>
      <w:marLeft w:val="0"/>
      <w:marRight w:val="0"/>
      <w:marTop w:val="0"/>
      <w:marBottom w:val="0"/>
      <w:divBdr>
        <w:top w:val="none" w:sz="0" w:space="0" w:color="auto"/>
        <w:left w:val="none" w:sz="0" w:space="0" w:color="auto"/>
        <w:bottom w:val="none" w:sz="0" w:space="0" w:color="auto"/>
        <w:right w:val="none" w:sz="0" w:space="0" w:color="auto"/>
      </w:divBdr>
    </w:div>
    <w:div w:id="1536229580">
      <w:marLeft w:val="0"/>
      <w:marRight w:val="0"/>
      <w:marTop w:val="0"/>
      <w:marBottom w:val="0"/>
      <w:divBdr>
        <w:top w:val="none" w:sz="0" w:space="0" w:color="auto"/>
        <w:left w:val="none" w:sz="0" w:space="0" w:color="auto"/>
        <w:bottom w:val="none" w:sz="0" w:space="0" w:color="auto"/>
        <w:right w:val="none" w:sz="0" w:space="0" w:color="auto"/>
      </w:divBdr>
    </w:div>
    <w:div w:id="1663705221">
      <w:bodyDiv w:val="1"/>
      <w:marLeft w:val="0"/>
      <w:marRight w:val="0"/>
      <w:marTop w:val="0"/>
      <w:marBottom w:val="0"/>
      <w:divBdr>
        <w:top w:val="none" w:sz="0" w:space="0" w:color="auto"/>
        <w:left w:val="none" w:sz="0" w:space="0" w:color="auto"/>
        <w:bottom w:val="none" w:sz="0" w:space="0" w:color="auto"/>
        <w:right w:val="none" w:sz="0" w:space="0" w:color="auto"/>
      </w:divBdr>
    </w:div>
    <w:div w:id="1693874233">
      <w:bodyDiv w:val="1"/>
      <w:marLeft w:val="0"/>
      <w:marRight w:val="0"/>
      <w:marTop w:val="0"/>
      <w:marBottom w:val="0"/>
      <w:divBdr>
        <w:top w:val="none" w:sz="0" w:space="0" w:color="auto"/>
        <w:left w:val="none" w:sz="0" w:space="0" w:color="auto"/>
        <w:bottom w:val="none" w:sz="0" w:space="0" w:color="auto"/>
        <w:right w:val="none" w:sz="0" w:space="0" w:color="auto"/>
      </w:divBdr>
    </w:div>
    <w:div w:id="1713729765">
      <w:bodyDiv w:val="1"/>
      <w:marLeft w:val="0"/>
      <w:marRight w:val="0"/>
      <w:marTop w:val="0"/>
      <w:marBottom w:val="0"/>
      <w:divBdr>
        <w:top w:val="none" w:sz="0" w:space="0" w:color="auto"/>
        <w:left w:val="none" w:sz="0" w:space="0" w:color="auto"/>
        <w:bottom w:val="none" w:sz="0" w:space="0" w:color="auto"/>
        <w:right w:val="none" w:sz="0" w:space="0" w:color="auto"/>
      </w:divBdr>
    </w:div>
    <w:div w:id="1726955220">
      <w:bodyDiv w:val="1"/>
      <w:marLeft w:val="0"/>
      <w:marRight w:val="0"/>
      <w:marTop w:val="0"/>
      <w:marBottom w:val="0"/>
      <w:divBdr>
        <w:top w:val="none" w:sz="0" w:space="0" w:color="auto"/>
        <w:left w:val="none" w:sz="0" w:space="0" w:color="auto"/>
        <w:bottom w:val="none" w:sz="0" w:space="0" w:color="auto"/>
        <w:right w:val="none" w:sz="0" w:space="0" w:color="auto"/>
      </w:divBdr>
    </w:div>
    <w:div w:id="1728868955">
      <w:bodyDiv w:val="1"/>
      <w:marLeft w:val="0"/>
      <w:marRight w:val="0"/>
      <w:marTop w:val="0"/>
      <w:marBottom w:val="0"/>
      <w:divBdr>
        <w:top w:val="none" w:sz="0" w:space="0" w:color="auto"/>
        <w:left w:val="none" w:sz="0" w:space="0" w:color="auto"/>
        <w:bottom w:val="none" w:sz="0" w:space="0" w:color="auto"/>
        <w:right w:val="none" w:sz="0" w:space="0" w:color="auto"/>
      </w:divBdr>
    </w:div>
    <w:div w:id="1746680388">
      <w:bodyDiv w:val="1"/>
      <w:marLeft w:val="0"/>
      <w:marRight w:val="0"/>
      <w:marTop w:val="0"/>
      <w:marBottom w:val="0"/>
      <w:divBdr>
        <w:top w:val="none" w:sz="0" w:space="0" w:color="auto"/>
        <w:left w:val="none" w:sz="0" w:space="0" w:color="auto"/>
        <w:bottom w:val="none" w:sz="0" w:space="0" w:color="auto"/>
        <w:right w:val="none" w:sz="0" w:space="0" w:color="auto"/>
      </w:divBdr>
    </w:div>
    <w:div w:id="1869176449">
      <w:bodyDiv w:val="1"/>
      <w:marLeft w:val="0"/>
      <w:marRight w:val="0"/>
      <w:marTop w:val="0"/>
      <w:marBottom w:val="0"/>
      <w:divBdr>
        <w:top w:val="none" w:sz="0" w:space="0" w:color="auto"/>
        <w:left w:val="none" w:sz="0" w:space="0" w:color="auto"/>
        <w:bottom w:val="none" w:sz="0" w:space="0" w:color="auto"/>
        <w:right w:val="none" w:sz="0" w:space="0" w:color="auto"/>
      </w:divBdr>
    </w:div>
    <w:div w:id="1958872708">
      <w:marLeft w:val="0"/>
      <w:marRight w:val="0"/>
      <w:marTop w:val="0"/>
      <w:marBottom w:val="0"/>
      <w:divBdr>
        <w:top w:val="none" w:sz="0" w:space="0" w:color="auto"/>
        <w:left w:val="none" w:sz="0" w:space="0" w:color="auto"/>
        <w:bottom w:val="none" w:sz="0" w:space="0" w:color="auto"/>
        <w:right w:val="none" w:sz="0" w:space="0" w:color="auto"/>
      </w:divBdr>
    </w:div>
    <w:div w:id="2004813197">
      <w:bodyDiv w:val="1"/>
      <w:marLeft w:val="0"/>
      <w:marRight w:val="0"/>
      <w:marTop w:val="0"/>
      <w:marBottom w:val="0"/>
      <w:divBdr>
        <w:top w:val="none" w:sz="0" w:space="0" w:color="auto"/>
        <w:left w:val="none" w:sz="0" w:space="0" w:color="auto"/>
        <w:bottom w:val="none" w:sz="0" w:space="0" w:color="auto"/>
        <w:right w:val="none" w:sz="0" w:space="0" w:color="auto"/>
      </w:divBdr>
    </w:div>
    <w:div w:id="2029867968">
      <w:marLeft w:val="0"/>
      <w:marRight w:val="0"/>
      <w:marTop w:val="0"/>
      <w:marBottom w:val="0"/>
      <w:divBdr>
        <w:top w:val="none" w:sz="0" w:space="0" w:color="auto"/>
        <w:left w:val="none" w:sz="0" w:space="0" w:color="auto"/>
        <w:bottom w:val="none" w:sz="0" w:space="0" w:color="auto"/>
        <w:right w:val="none" w:sz="0" w:space="0" w:color="auto"/>
      </w:divBdr>
    </w:div>
    <w:div w:id="209311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http://schemas.openxmlformats.org/officeDocument/2006/extended-properties" xmlns:vt="http://schemas.openxmlformats.org/officeDocument/2006/docPropsVTypes">
  <Template>Normal.dotm</Template>
  <TotalTime>24</TotalTime>
  <Pages>1</Pages>
  <Words>246</Words>
  <Characters>1408</Characters>
  <Application>Microsoft Office Word</Application>
  <DocSecurity>0</DocSecurity>
  <Lines>11</Lines>
  <Paragraphs>3</Paragraphs>
  <ScaleCrop>false</ScaleCrop>
  <HeadingPairs>
    <vt:vector baseType="variant" size="2">
      <vt:variant>
        <vt:lpstr>Название</vt:lpstr>
      </vt:variant>
      <vt:variant>
        <vt:i4>1</vt:i4>
      </vt:variant>
    </vt:vector>
  </HeadingPairs>
  <TitlesOfParts>
    <vt:vector baseType="lpstr" size="1">
      <vt:lpstr>ЌАЗАЌСТАН</vt:lpstr>
    </vt:vector>
  </TitlesOfParts>
  <Company>АО НИТ</Company>
  <LinksUpToDate>false</LinksUpToDate>
  <CharactersWithSpaces>1651</CharactersWithSpaces>
  <SharedDoc>false</SharedDoc>
  <HyperlinksChanged>false</HyperlinksChanged>
  <AppVersion>15.0000</AppVersion>
</Properties>
</file>

<file path=customXml/item10.xml><?xml version="1.0" encoding="utf-8"?>
<Properties xmlns="http://schemas.openxmlformats.org/officeDocument/2006/extended-properties" xmlns:vt="http://schemas.openxmlformats.org/officeDocument/2006/docPropsVTypes">
  <Template>Normal.dotm</Template>
  <TotalTime>7</TotalTime>
  <Pages>5</Pages>
  <Words>1350</Words>
  <Characters>7695</Characters>
  <Application>Microsoft Office Word</Application>
  <DocSecurity>0</DocSecurity>
  <Lines>64</Lines>
  <Paragraphs>18</Paragraphs>
  <ScaleCrop>false</ScaleCrop>
  <HeadingPairs>
    <vt:vector baseType="variant" size="2">
      <vt:variant>
        <vt:lpstr>Название</vt:lpstr>
      </vt:variant>
      <vt:variant>
        <vt:i4>1</vt:i4>
      </vt:variant>
    </vt:vector>
  </HeadingPairs>
  <TitlesOfParts>
    <vt:vector baseType="lpstr" size="1">
      <vt:lpstr>ЌАЗАЌСТАН</vt:lpstr>
    </vt:vector>
  </TitlesOfParts>
  <Company>АО НИТ</Company>
  <LinksUpToDate>false</LinksUpToDate>
  <CharactersWithSpaces>9027</CharactersWithSpaces>
  <SharedDoc>false</SharedDoc>
  <HyperlinksChanged>false</HyperlinksChanged>
  <AppVersion>15.0000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Аблайхан</lastModifiedBy>
  <dcterms:modified xsi:type="dcterms:W3CDTF">2024-12-31T08:37:00Z</dcterms:modified>
  <revision>13</revision>
  <dc:title>ЌАЗАЌСТАН</dc:title>
</coreProperties>
</file>

<file path=customXml/item3.xml><?xml version="1.0" encoding="utf-8"?>
<Properties xmlns="http://schemas.openxmlformats.org/officeDocument/2006/extended-properties" xmlns:vt="http://schemas.openxmlformats.org/officeDocument/2006/docPropsVTypes">
  <Template>Normal.dotm</Template>
  <TotalTime>12</TotalTime>
  <Pages>2</Pages>
  <Words>232</Words>
  <Characters>1327</Characters>
  <Application>Microsoft Office Word</Application>
  <DocSecurity>0</DocSecurity>
  <Lines>11</Lines>
  <Paragraphs>3</Paragraphs>
  <ScaleCrop>false</ScaleCrop>
  <Company>АО НИТ</Company>
  <LinksUpToDate>false</LinksUpToDate>
  <CharactersWithSpaces>1556</CharactersWithSpaces>
  <SharedDoc>false</SharedDoc>
  <HyperlinksChanged>false</HyperlinksChanged>
  <AppVersion>15.0000</AppVersion>
</Properties>
</file>

<file path=customXml/item4.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Nurlan</lastModifiedBy>
  <dcterms:modified xsi:type="dcterms:W3CDTF">2024-12-25T08:22:00Z</dcterms:modified>
  <revision>12</revision>
  <dc:title>ЌАЗАЌСТАН</dc:title>
</coreProperties>
</file>

<file path=customXml/item5.xml><?xml version="1.0" encoding="utf-8"?>
<Properties xmlns="http://schemas.openxmlformats.org/officeDocument/2006/extended-properties" xmlns:vt="http://schemas.openxmlformats.org/officeDocument/2006/docPropsVTypes">
  <Template>Normal</Template>
  <TotalTime>11</TotalTime>
  <Pages>1</Pages>
  <Words>1331</Words>
  <Characters>7591</Characters>
  <Application>Microsoft Office Word</Application>
  <DocSecurity>0</DocSecurity>
  <Lines>63</Lines>
  <Paragraphs>17</Paragraphs>
  <ScaleCrop>false</ScaleCrop>
  <Company>АО НИТ</Company>
  <LinksUpToDate>false</LinksUpToDate>
  <CharactersWithSpaces>8905</CharactersWithSpaces>
  <SharedDoc>false</SharedDoc>
  <HyperlinksChanged>false</HyperlinksChanged>
  <AppVersion>15.0000</AppVersion>
</Properties>
</file>

<file path=customXml/item6.xml><?xml version="1.0" encoding="utf-8"?>
<Properties xmlns="http://schemas.openxmlformats.org/officeDocument/2006/extended-properties" xmlns:vt="http://schemas.openxmlformats.org/officeDocument/2006/docPropsVTypes">
  <Template>Normal.dotm</Template>
  <TotalTime>12</TotalTime>
  <Pages>2</Pages>
  <Words>241</Words>
  <Characters>1378</Characters>
  <Application>Microsoft Office Word</Application>
  <DocSecurity>0</DocSecurity>
  <Lines>11</Lines>
  <Paragraphs>3</Paragraphs>
  <ScaleCrop>false</ScaleCrop>
  <Company>АО НИТ</Company>
  <LinksUpToDate>false</LinksUpToDate>
  <CharactersWithSpaces>1616</CharactersWithSpaces>
  <SharedDoc>false</SharedDoc>
  <HyperlinksChanged>false</HyperlinksChanged>
  <AppVersion>15.0000</AppVersion>
</Properties>
</file>

<file path=customXml/item7.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2025-02-10T04:54:00Z</dcterms:created>
  <dc:creator>user</dc:creator>
  <lastModifiedBy>Ахтан Жулдыз</lastModifiedBy>
  <lastPrinted>2025-02-07T10:29:00Z</lastPrinted>
  <dcterms:modified xsi:type="dcterms:W3CDTF">2025-02-12T11:57:00Z</dcterms:modified>
  <revision>6</revision>
  <dc:title>ЌАЗАЌСТАН</dc:title>
</coreProperties>
</file>

<file path=customXml/item8.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Аблайхан</lastModifiedBy>
  <dcterms:modified xsi:type="dcterms:W3CDTF">2025-01-08T11:02:00Z</dcterms:modified>
  <revision>15</revision>
  <dc:title>ЌАЗАЌСТАН</dc:title>
</coreProperties>
</file>

<file path=customXml/item9.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Аблайхан</lastModifiedBy>
  <dcterms:modified xsi:type="dcterms:W3CDTF">2024-12-12T04:34:00Z</dcterms:modified>
  <revision>10</revision>
  <dc:title>ЌАЗАЌСТАН</dc:title>
</coreProperties>
</file>

<file path=customXml/itemProps1.xml><?xml version="1.0" encoding="utf-8"?>
<ds:datastoreItem xmlns:ds="http://schemas.openxmlformats.org/officeDocument/2006/customXml" ds:itemID="{D2309E77-155D-461F-B1D0-DDF5AC945B4C}">
  <ds:schemaRefs>
    <ds:schemaRef ds:uri="http://schemas.openxmlformats.org/officeDocument/2006/extended-properties"/>
    <ds:schemaRef ds:uri="http://schemas.openxmlformats.org/officeDocument/2006/docPropsVTypes"/>
  </ds:schemaRefs>
</ds:datastoreItem>
</file>

<file path=customXml/itemProps10.xml><?xml version="1.0" encoding="utf-8"?>
<ds:datastoreItem xmlns:ds="http://schemas.openxmlformats.org/officeDocument/2006/customXml" ds:itemID="{86165892-BD66-4D26-B8F7-15B681A14A6C}">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0B2A121B-21C2-49FC-A743-57F4853357DA}">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F2C28C35-A5FE-4D07-86F7-91E6AF3FAE60}">
  <ds:schemaRefs>
    <ds:schemaRef ds:uri="http://schemas.openxmlformats.org/officeDocument/2006/extended-properties"/>
    <ds:schemaRef ds:uri="http://schemas.openxmlformats.org/officeDocument/2006/docPropsVTypes"/>
  </ds:schemaRefs>
</ds:datastoreItem>
</file>

<file path=customXml/itemProps4.xml><?xml version="1.0" encoding="utf-8"?>
<ds:datastoreItem xmlns:ds="http://schemas.openxmlformats.org/officeDocument/2006/customXml" ds:itemID="{AF9E87B6-60BB-49D3-8C21-038BE4C87297}">
  <ds:schemaRefs>
    <ds:schemaRef ds:uri="http://schemas.openxmlformats.org/package/2006/metadata/core-properties"/>
    <ds:schemaRef ds:uri="http://purl.org/dc/elements/1.1/"/>
    <ds:schemaRef ds:uri="http://purl.org/dc/terms/"/>
  </ds:schemaRefs>
</ds:datastoreItem>
</file>

<file path=customXml/itemProps5.xml><?xml version="1.0" encoding="utf-8"?>
<ds:datastoreItem xmlns:ds="http://schemas.openxmlformats.org/officeDocument/2006/customXml" ds:itemID="{EC3FD044-E23D-40E6-92C8-52A4F787A347}">
  <ds:schemaRefs>
    <ds:schemaRef ds:uri="http://schemas.openxmlformats.org/officeDocument/2006/extended-properties"/>
    <ds:schemaRef ds:uri="http://schemas.openxmlformats.org/officeDocument/2006/docPropsVTypes"/>
  </ds:schemaRefs>
</ds:datastoreItem>
</file>

<file path=customXml/itemProps6.xml><?xml version="1.0" encoding="utf-8"?>
<ds:datastoreItem xmlns:ds="http://schemas.openxmlformats.org/officeDocument/2006/customXml" ds:itemID="{52601EB3-CF06-4BB6-A8EA-B23E48889C7C}">
  <ds:schemaRefs>
    <ds:schemaRef ds:uri="http://schemas.openxmlformats.org/officeDocument/2006/extended-properties"/>
    <ds:schemaRef ds:uri="http://schemas.openxmlformats.org/officeDocument/2006/docPropsVTypes"/>
  </ds:schemaRefs>
</ds:datastoreItem>
</file>

<file path=customXml/itemProps7.xml><?xml version="1.0" encoding="utf-8"?>
<ds:datastoreItem xmlns:ds="http://schemas.openxmlformats.org/officeDocument/2006/customXml" ds:itemID="{2D084BB1-0C6C-4AA1-AE6A-97381A167411}">
  <ds:schemaRefs>
    <ds:schemaRef ds:uri="http://schemas.openxmlformats.org/package/2006/metadata/core-properties"/>
    <ds:schemaRef ds:uri="http://purl.org/dc/elements/1.1/"/>
    <ds:schemaRef ds:uri="http://purl.org/dc/terms/"/>
  </ds:schemaRefs>
</ds:datastoreItem>
</file>

<file path=customXml/itemProps8.xml><?xml version="1.0" encoding="utf-8"?>
<ds:datastoreItem xmlns:ds="http://schemas.openxmlformats.org/officeDocument/2006/customXml" ds:itemID="{2978C6B1-9D9C-4F94-BE18-96BDFE2DFFBC}">
  <ds:schemaRefs>
    <ds:schemaRef ds:uri="http://schemas.openxmlformats.org/package/2006/metadata/core-properties"/>
    <ds:schemaRef ds:uri="http://purl.org/dc/elements/1.1/"/>
    <ds:schemaRef ds:uri="http://purl.org/dc/terms/"/>
  </ds:schemaRefs>
</ds:datastoreItem>
</file>

<file path=customXml/itemProps9.xml><?xml version="1.0" encoding="utf-8"?>
<ds:datastoreItem xmlns:ds="http://schemas.openxmlformats.org/officeDocument/2006/customXml" ds:itemID="{AFBE7805-5133-40AF-98E1-FD403ACCA62C}">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2644</Words>
  <Characters>15073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17682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Ахтан Жулдыз</cp:lastModifiedBy>
  <cp:revision>3</cp:revision>
  <cp:lastPrinted>2025-03-19T07:15:00Z</cp:lastPrinted>
  <dcterms:created xsi:type="dcterms:W3CDTF">2025-03-19T07:16:00Z</dcterms:created>
  <dcterms:modified xsi:type="dcterms:W3CDTF">2025-04-01T08:24:00Z</dcterms:modified>
</cp:coreProperties>
</file>